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6038E" w14:textId="3432FE5C" w:rsidR="0021788B" w:rsidRPr="0021788B" w:rsidRDefault="0021788B" w:rsidP="0021788B">
      <w:pPr>
        <w:spacing w:after="0"/>
        <w:jc w:val="right"/>
        <w:rPr>
          <w:rFonts w:ascii="Times New Roman" w:hAnsi="Times New Roman"/>
          <w:bCs/>
          <w:i/>
          <w:sz w:val="24"/>
          <w:szCs w:val="24"/>
          <w:u w:val="single"/>
        </w:rPr>
      </w:pPr>
      <w:r w:rsidRPr="0021788B">
        <w:rPr>
          <w:rFonts w:ascii="Times New Roman" w:hAnsi="Times New Roman" w:cs="Times New Roman"/>
          <w:bCs/>
          <w:sz w:val="24"/>
          <w:szCs w:val="24"/>
        </w:rPr>
        <w:t>23.</w:t>
      </w:r>
      <w:r w:rsidRPr="0021788B">
        <w:rPr>
          <w:rFonts w:ascii="Times New Roman" w:hAnsi="Times New Roman" w:cs="Times New Roman"/>
          <w:bCs/>
          <w:sz w:val="24"/>
          <w:szCs w:val="24"/>
          <w:u w:val="single"/>
        </w:rPr>
        <w:t>02.01 Организация перевозок и управление на транспорте (по видам)</w:t>
      </w:r>
    </w:p>
    <w:p w14:paraId="674DC54C" w14:textId="5143179B" w:rsidR="0021788B" w:rsidRDefault="0021788B" w:rsidP="0021788B">
      <w:pPr>
        <w:keepNext/>
        <w:keepLines/>
        <w:spacing w:after="0"/>
        <w:jc w:val="right"/>
        <w:rPr>
          <w:rFonts w:ascii="Times New Roman" w:hAnsi="Times New Roman" w:cs="Times New Roman"/>
          <w:b/>
          <w:sz w:val="24"/>
          <w:szCs w:val="24"/>
        </w:rPr>
      </w:pPr>
      <w:r w:rsidRPr="00DA5BF5">
        <w:rPr>
          <w:rFonts w:ascii="Times New Roman" w:hAnsi="Times New Roman"/>
          <w:i/>
          <w:sz w:val="20"/>
          <w:szCs w:val="20"/>
        </w:rPr>
        <w:t>Код и наименование профессии/специальности</w:t>
      </w:r>
    </w:p>
    <w:p w14:paraId="1446E8C5" w14:textId="59423DEF" w:rsidR="00960ADC" w:rsidRPr="00BC7ACD" w:rsidRDefault="00960ADC" w:rsidP="00BD0C7E">
      <w:pPr>
        <w:keepNext/>
        <w:keepLines/>
        <w:spacing w:after="0"/>
        <w:jc w:val="center"/>
        <w:rPr>
          <w:rFonts w:ascii="Times New Roman" w:hAnsi="Times New Roman" w:cs="Times New Roman"/>
          <w:sz w:val="31"/>
          <w:szCs w:val="31"/>
          <w:lang w:eastAsia="en-US"/>
        </w:rPr>
      </w:pPr>
    </w:p>
    <w:p w14:paraId="7F5C8802"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1BDAA8A5"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2E84756B"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2A995B8B" w14:textId="77777777" w:rsidR="00960ADC" w:rsidRPr="00BC7ACD" w:rsidRDefault="00960ADC" w:rsidP="00BD0C7E">
      <w:pPr>
        <w:keepNext/>
        <w:keepLines/>
        <w:spacing w:after="0"/>
        <w:jc w:val="center"/>
        <w:rPr>
          <w:rFonts w:ascii="Times New Roman" w:hAnsi="Times New Roman" w:cs="Times New Roman"/>
          <w:sz w:val="31"/>
          <w:szCs w:val="31"/>
          <w:lang w:eastAsia="en-US"/>
        </w:rPr>
      </w:pPr>
    </w:p>
    <w:p w14:paraId="5859BCE2" w14:textId="77777777" w:rsidR="00960ADC" w:rsidRDefault="00960ADC" w:rsidP="00BD0C7E">
      <w:pPr>
        <w:keepNext/>
        <w:keepLines/>
        <w:spacing w:after="0"/>
        <w:jc w:val="center"/>
        <w:rPr>
          <w:rFonts w:ascii="Times New Roman" w:hAnsi="Times New Roman" w:cs="Times New Roman"/>
          <w:sz w:val="31"/>
          <w:szCs w:val="31"/>
          <w:lang w:eastAsia="en-US"/>
        </w:rPr>
      </w:pPr>
    </w:p>
    <w:p w14:paraId="7A127760" w14:textId="77777777" w:rsidR="0021788B" w:rsidRDefault="0021788B" w:rsidP="00BD0C7E">
      <w:pPr>
        <w:keepNext/>
        <w:keepLines/>
        <w:spacing w:after="0"/>
        <w:jc w:val="center"/>
        <w:rPr>
          <w:rFonts w:ascii="Times New Roman" w:hAnsi="Times New Roman" w:cs="Times New Roman"/>
          <w:sz w:val="31"/>
          <w:szCs w:val="31"/>
          <w:lang w:eastAsia="en-US"/>
        </w:rPr>
      </w:pPr>
    </w:p>
    <w:p w14:paraId="473A8095" w14:textId="77777777" w:rsidR="0021788B" w:rsidRDefault="0021788B" w:rsidP="00BD0C7E">
      <w:pPr>
        <w:keepNext/>
        <w:keepLines/>
        <w:spacing w:after="0"/>
        <w:jc w:val="center"/>
        <w:rPr>
          <w:rFonts w:ascii="Times New Roman" w:hAnsi="Times New Roman" w:cs="Times New Roman"/>
          <w:sz w:val="31"/>
          <w:szCs w:val="31"/>
          <w:lang w:eastAsia="en-US"/>
        </w:rPr>
      </w:pPr>
    </w:p>
    <w:p w14:paraId="4DC52CE0" w14:textId="77777777" w:rsidR="0021788B" w:rsidRDefault="0021788B" w:rsidP="00BD0C7E">
      <w:pPr>
        <w:keepNext/>
        <w:keepLines/>
        <w:spacing w:after="0"/>
        <w:jc w:val="center"/>
        <w:rPr>
          <w:rFonts w:ascii="Times New Roman" w:hAnsi="Times New Roman" w:cs="Times New Roman"/>
          <w:sz w:val="31"/>
          <w:szCs w:val="31"/>
          <w:lang w:eastAsia="en-US"/>
        </w:rPr>
      </w:pPr>
    </w:p>
    <w:p w14:paraId="56A07DD0" w14:textId="77777777" w:rsidR="0021788B" w:rsidRDefault="0021788B" w:rsidP="00BD0C7E">
      <w:pPr>
        <w:keepNext/>
        <w:keepLines/>
        <w:spacing w:after="0"/>
        <w:jc w:val="center"/>
        <w:rPr>
          <w:rFonts w:ascii="Times New Roman" w:hAnsi="Times New Roman" w:cs="Times New Roman"/>
          <w:sz w:val="31"/>
          <w:szCs w:val="31"/>
          <w:lang w:eastAsia="en-US"/>
        </w:rPr>
      </w:pPr>
    </w:p>
    <w:p w14:paraId="465414E4" w14:textId="77777777" w:rsidR="0021788B" w:rsidRDefault="0021788B" w:rsidP="00BD0C7E">
      <w:pPr>
        <w:keepNext/>
        <w:keepLines/>
        <w:spacing w:after="0"/>
        <w:jc w:val="center"/>
        <w:rPr>
          <w:rFonts w:ascii="Times New Roman" w:hAnsi="Times New Roman" w:cs="Times New Roman"/>
          <w:sz w:val="31"/>
          <w:szCs w:val="31"/>
          <w:lang w:eastAsia="en-US"/>
        </w:rPr>
      </w:pPr>
    </w:p>
    <w:p w14:paraId="2D892F0F" w14:textId="77777777" w:rsidR="0021788B" w:rsidRDefault="0021788B" w:rsidP="00BD0C7E">
      <w:pPr>
        <w:keepNext/>
        <w:keepLines/>
        <w:spacing w:after="0"/>
        <w:jc w:val="center"/>
        <w:rPr>
          <w:rFonts w:ascii="Times New Roman" w:hAnsi="Times New Roman" w:cs="Times New Roman"/>
          <w:sz w:val="31"/>
          <w:szCs w:val="31"/>
          <w:lang w:eastAsia="en-US"/>
        </w:rPr>
      </w:pPr>
    </w:p>
    <w:p w14:paraId="471D3FC5" w14:textId="77777777" w:rsidR="0021788B" w:rsidRPr="00BC7ACD" w:rsidRDefault="0021788B" w:rsidP="00BD0C7E">
      <w:pPr>
        <w:keepNext/>
        <w:keepLines/>
        <w:spacing w:after="0"/>
        <w:jc w:val="center"/>
        <w:rPr>
          <w:rFonts w:ascii="Times New Roman" w:hAnsi="Times New Roman" w:cs="Times New Roman"/>
          <w:sz w:val="31"/>
          <w:szCs w:val="31"/>
          <w:lang w:eastAsia="en-US"/>
        </w:rPr>
      </w:pPr>
    </w:p>
    <w:p w14:paraId="05B01EB2" w14:textId="77777777" w:rsidR="00960ADC" w:rsidRPr="00BC7ACD" w:rsidRDefault="00960ADC" w:rsidP="00BD0C7E">
      <w:pPr>
        <w:widowControl w:val="0"/>
        <w:suppressAutoHyphens/>
        <w:autoSpaceDE w:val="0"/>
        <w:autoSpaceDN w:val="0"/>
        <w:adjustRightInd w:val="0"/>
        <w:spacing w:after="0"/>
        <w:rPr>
          <w:rFonts w:ascii="Times New Roman" w:hAnsi="Times New Roman" w:cs="Times New Roman"/>
          <w:caps/>
          <w:sz w:val="24"/>
          <w:szCs w:val="24"/>
        </w:rPr>
      </w:pPr>
    </w:p>
    <w:p w14:paraId="5096380D" w14:textId="77777777" w:rsidR="00960ADC" w:rsidRPr="00BC7ACD" w:rsidRDefault="00960ADC" w:rsidP="00BD0C7E">
      <w:pPr>
        <w:spacing w:after="0"/>
        <w:jc w:val="center"/>
        <w:rPr>
          <w:rFonts w:ascii="Times New Roman" w:hAnsi="Times New Roman" w:cs="Times New Roman"/>
          <w:color w:val="000000"/>
          <w:sz w:val="24"/>
          <w:szCs w:val="24"/>
        </w:rPr>
      </w:pPr>
    </w:p>
    <w:p w14:paraId="72E32D39" w14:textId="299E109C" w:rsidR="0021788B" w:rsidRPr="00DA5BF5" w:rsidRDefault="0021788B" w:rsidP="0021788B">
      <w:pPr>
        <w:jc w:val="center"/>
        <w:rPr>
          <w:rFonts w:ascii="Times New Roman" w:hAnsi="Times New Roman"/>
          <w:b/>
          <w:sz w:val="24"/>
          <w:szCs w:val="24"/>
        </w:rPr>
      </w:pPr>
      <w:r w:rsidRPr="00DA5BF5">
        <w:rPr>
          <w:rFonts w:ascii="Times New Roman" w:hAnsi="Times New Roman"/>
          <w:b/>
          <w:sz w:val="24"/>
          <w:szCs w:val="24"/>
        </w:rPr>
        <w:t xml:space="preserve">РАБОЧАЯ ПРОГРАММА </w:t>
      </w:r>
      <w:r w:rsidR="003D5FA1" w:rsidRPr="00DA5BF5">
        <w:rPr>
          <w:rFonts w:ascii="Times New Roman" w:hAnsi="Times New Roman"/>
          <w:b/>
          <w:sz w:val="24"/>
          <w:szCs w:val="24"/>
        </w:rPr>
        <w:t>УЧЕБНОЙ ДИСЦИПЛИНЫ</w:t>
      </w:r>
    </w:p>
    <w:p w14:paraId="1AC06FB3" w14:textId="3BA608B9" w:rsidR="00960ADC" w:rsidRPr="0021788B" w:rsidRDefault="00960ADC" w:rsidP="0021788B">
      <w:pPr>
        <w:widowControl w:val="0"/>
        <w:spacing w:after="0"/>
        <w:jc w:val="center"/>
        <w:rPr>
          <w:rFonts w:ascii="Times New Roman" w:hAnsi="Times New Roman" w:cs="Times New Roman"/>
          <w:color w:val="000000"/>
          <w:sz w:val="28"/>
          <w:szCs w:val="24"/>
          <w:u w:val="single"/>
        </w:rPr>
      </w:pPr>
      <w:r w:rsidRPr="0021788B">
        <w:rPr>
          <w:rFonts w:ascii="Times New Roman" w:hAnsi="Times New Roman" w:cs="Times New Roman"/>
          <w:color w:val="000000"/>
          <w:sz w:val="28"/>
          <w:szCs w:val="24"/>
          <w:u w:val="single"/>
        </w:rPr>
        <w:t>ОП.03. МЕТРОЛОГИЯ, СТАНДАРТИЗАЦИЯ И СЕРТИФИКАЦИЯ</w:t>
      </w:r>
    </w:p>
    <w:p w14:paraId="60F404B9" w14:textId="41F21A8A" w:rsidR="00960ADC" w:rsidRPr="00BC7ACD" w:rsidRDefault="0021788B" w:rsidP="00BD0C7E">
      <w:pPr>
        <w:widowControl w:val="0"/>
        <w:spacing w:after="0"/>
        <w:jc w:val="center"/>
        <w:rPr>
          <w:rFonts w:ascii="Times New Roman" w:hAnsi="Times New Roman" w:cs="Courier New"/>
          <w:color w:val="000000"/>
          <w:sz w:val="26"/>
          <w:szCs w:val="26"/>
          <w:lang w:eastAsia="en-US"/>
        </w:rPr>
      </w:pPr>
      <w:r w:rsidRPr="00DA5BF5">
        <w:rPr>
          <w:rFonts w:ascii="Times New Roman" w:hAnsi="Times New Roman"/>
          <w:bCs/>
          <w:i/>
        </w:rPr>
        <w:t>Индекс в учебном плане и наименование учебной дисциплины</w:t>
      </w:r>
    </w:p>
    <w:p w14:paraId="0C660CE5"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42095EF2"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7C8C34C4"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29D12EA7"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58F7826D" w14:textId="77777777" w:rsidR="00960ADC" w:rsidRPr="00BC7ACD" w:rsidRDefault="00960ADC" w:rsidP="00BD0C7E">
      <w:pPr>
        <w:widowControl w:val="0"/>
        <w:spacing w:after="0"/>
        <w:jc w:val="center"/>
        <w:rPr>
          <w:rFonts w:ascii="Times New Roman" w:hAnsi="Times New Roman" w:cs="Courier New"/>
          <w:color w:val="000000"/>
          <w:sz w:val="26"/>
          <w:szCs w:val="26"/>
          <w:lang w:eastAsia="en-US"/>
        </w:rPr>
      </w:pPr>
    </w:p>
    <w:p w14:paraId="2A536D8F" w14:textId="77777777" w:rsidR="00960ADC" w:rsidRPr="00BC7ACD" w:rsidRDefault="00960ADC" w:rsidP="00BD0C7E">
      <w:pPr>
        <w:widowControl w:val="0"/>
        <w:spacing w:after="0"/>
        <w:rPr>
          <w:rFonts w:ascii="Times New Roman" w:hAnsi="Times New Roman" w:cs="Courier New"/>
          <w:color w:val="000000"/>
          <w:sz w:val="26"/>
          <w:szCs w:val="26"/>
          <w:lang w:eastAsia="en-US"/>
        </w:rPr>
      </w:pPr>
      <w:r w:rsidRPr="00BC7ACD">
        <w:rPr>
          <w:rFonts w:ascii="Times New Roman" w:hAnsi="Times New Roman" w:cs="Courier New"/>
          <w:color w:val="000000"/>
          <w:sz w:val="26"/>
          <w:szCs w:val="26"/>
          <w:lang w:eastAsia="en-US"/>
        </w:rPr>
        <w:tab/>
      </w:r>
    </w:p>
    <w:p w14:paraId="5D9ED83F"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31DAC5CD"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30E305F1" w14:textId="77777777" w:rsidR="00960ADC" w:rsidRPr="00BC7ACD" w:rsidRDefault="00960ADC" w:rsidP="00BD0C7E">
      <w:pPr>
        <w:widowControl w:val="0"/>
        <w:spacing w:after="0"/>
        <w:rPr>
          <w:rFonts w:ascii="Times New Roman" w:hAnsi="Times New Roman" w:cs="Courier New"/>
          <w:color w:val="000000"/>
          <w:sz w:val="26"/>
          <w:szCs w:val="26"/>
          <w:lang w:eastAsia="en-US"/>
        </w:rPr>
      </w:pPr>
    </w:p>
    <w:p w14:paraId="1067B86F" w14:textId="77777777" w:rsidR="00960ADC" w:rsidRDefault="00960ADC" w:rsidP="00BD0C7E">
      <w:pPr>
        <w:spacing w:after="0"/>
        <w:jc w:val="center"/>
        <w:rPr>
          <w:rFonts w:ascii="Times New Roman" w:hAnsi="Times New Roman" w:cs="Courier New"/>
          <w:color w:val="000000"/>
          <w:sz w:val="26"/>
          <w:szCs w:val="26"/>
          <w:lang w:eastAsia="en-US"/>
        </w:rPr>
      </w:pPr>
    </w:p>
    <w:p w14:paraId="761B318B" w14:textId="77777777" w:rsidR="00960ADC" w:rsidRDefault="00960ADC" w:rsidP="00BD0C7E">
      <w:pPr>
        <w:spacing w:after="0"/>
        <w:jc w:val="center"/>
        <w:rPr>
          <w:rFonts w:ascii="Times New Roman" w:hAnsi="Times New Roman" w:cs="Courier New"/>
          <w:color w:val="000000"/>
          <w:sz w:val="26"/>
          <w:szCs w:val="26"/>
          <w:lang w:eastAsia="en-US"/>
        </w:rPr>
      </w:pPr>
    </w:p>
    <w:p w14:paraId="3228978D" w14:textId="77777777" w:rsidR="0021788B" w:rsidRDefault="0021788B" w:rsidP="00BD0C7E">
      <w:pPr>
        <w:spacing w:after="0"/>
        <w:jc w:val="center"/>
        <w:rPr>
          <w:rFonts w:ascii="Times New Roman" w:hAnsi="Times New Roman" w:cs="Courier New"/>
          <w:color w:val="000000"/>
          <w:sz w:val="26"/>
          <w:szCs w:val="26"/>
          <w:lang w:eastAsia="en-US"/>
        </w:rPr>
      </w:pPr>
    </w:p>
    <w:p w14:paraId="0402F57D" w14:textId="77777777" w:rsidR="0021788B" w:rsidRDefault="0021788B" w:rsidP="00BD0C7E">
      <w:pPr>
        <w:spacing w:after="0"/>
        <w:jc w:val="center"/>
        <w:rPr>
          <w:rFonts w:ascii="Times New Roman" w:hAnsi="Times New Roman" w:cs="Courier New"/>
          <w:color w:val="000000"/>
          <w:sz w:val="26"/>
          <w:szCs w:val="26"/>
          <w:lang w:eastAsia="en-US"/>
        </w:rPr>
      </w:pPr>
    </w:p>
    <w:p w14:paraId="400FE9EA" w14:textId="77777777" w:rsidR="0021788B" w:rsidRDefault="0021788B" w:rsidP="00BD0C7E">
      <w:pPr>
        <w:spacing w:after="0"/>
        <w:jc w:val="center"/>
        <w:rPr>
          <w:rFonts w:ascii="Times New Roman" w:hAnsi="Times New Roman" w:cs="Courier New"/>
          <w:color w:val="000000"/>
          <w:sz w:val="26"/>
          <w:szCs w:val="26"/>
          <w:lang w:eastAsia="en-US"/>
        </w:rPr>
      </w:pPr>
    </w:p>
    <w:p w14:paraId="78B7ED47" w14:textId="77777777" w:rsidR="0021788B" w:rsidRDefault="0021788B" w:rsidP="00BD0C7E">
      <w:pPr>
        <w:spacing w:after="0"/>
        <w:jc w:val="center"/>
        <w:rPr>
          <w:rFonts w:ascii="Times New Roman" w:hAnsi="Times New Roman" w:cs="Courier New"/>
          <w:color w:val="000000"/>
          <w:sz w:val="26"/>
          <w:szCs w:val="26"/>
          <w:lang w:eastAsia="en-US"/>
        </w:rPr>
      </w:pPr>
    </w:p>
    <w:p w14:paraId="5A37F623" w14:textId="77777777" w:rsidR="0021788B" w:rsidRDefault="0021788B" w:rsidP="00BD0C7E">
      <w:pPr>
        <w:spacing w:after="0"/>
        <w:jc w:val="center"/>
        <w:rPr>
          <w:rFonts w:ascii="Times New Roman" w:hAnsi="Times New Roman" w:cs="Courier New"/>
          <w:color w:val="000000"/>
          <w:sz w:val="26"/>
          <w:szCs w:val="26"/>
          <w:lang w:eastAsia="en-US"/>
        </w:rPr>
      </w:pPr>
    </w:p>
    <w:p w14:paraId="551FE5BA" w14:textId="77777777" w:rsidR="0021788B" w:rsidRDefault="0021788B" w:rsidP="00BD0C7E">
      <w:pPr>
        <w:spacing w:after="0"/>
        <w:jc w:val="center"/>
        <w:rPr>
          <w:rFonts w:ascii="Times New Roman" w:hAnsi="Times New Roman" w:cs="Courier New"/>
          <w:color w:val="000000"/>
          <w:sz w:val="26"/>
          <w:szCs w:val="26"/>
          <w:lang w:eastAsia="en-US"/>
        </w:rPr>
      </w:pPr>
    </w:p>
    <w:p w14:paraId="0C489CAF" w14:textId="77777777" w:rsidR="00960ADC" w:rsidRDefault="00960ADC" w:rsidP="00BD0C7E">
      <w:pPr>
        <w:spacing w:after="0"/>
        <w:jc w:val="center"/>
        <w:rPr>
          <w:rFonts w:ascii="Times New Roman" w:hAnsi="Times New Roman" w:cs="Courier New"/>
          <w:color w:val="000000"/>
          <w:sz w:val="26"/>
          <w:szCs w:val="26"/>
          <w:lang w:eastAsia="en-US"/>
        </w:rPr>
      </w:pPr>
    </w:p>
    <w:p w14:paraId="58AF8A5D" w14:textId="77777777" w:rsidR="00960ADC" w:rsidRDefault="00960ADC" w:rsidP="00BD0C7E">
      <w:pPr>
        <w:spacing w:after="0"/>
        <w:jc w:val="center"/>
        <w:rPr>
          <w:rFonts w:ascii="Times New Roman" w:hAnsi="Times New Roman" w:cs="Courier New"/>
          <w:color w:val="000000"/>
          <w:sz w:val="26"/>
          <w:szCs w:val="26"/>
          <w:lang w:eastAsia="en-US"/>
        </w:rPr>
      </w:pPr>
    </w:p>
    <w:p w14:paraId="615BF2BE" w14:textId="6DECDD30" w:rsidR="00960ADC" w:rsidRPr="00BC7ACD" w:rsidRDefault="00960ADC" w:rsidP="00BD0C7E">
      <w:pPr>
        <w:spacing w:after="0"/>
        <w:jc w:val="center"/>
        <w:rPr>
          <w:rFonts w:ascii="Times New Roman" w:hAnsi="Times New Roman" w:cs="Courier New"/>
          <w:color w:val="000000"/>
          <w:sz w:val="26"/>
          <w:szCs w:val="26"/>
          <w:lang w:eastAsia="en-US"/>
        </w:rPr>
      </w:pPr>
      <w:r w:rsidRPr="00BC7ACD">
        <w:rPr>
          <w:rFonts w:ascii="Times New Roman" w:hAnsi="Times New Roman" w:cs="Courier New"/>
          <w:color w:val="000000"/>
          <w:sz w:val="26"/>
          <w:szCs w:val="26"/>
          <w:lang w:eastAsia="en-US"/>
        </w:rPr>
        <w:t>Сыктывкар, 20</w:t>
      </w:r>
      <w:r>
        <w:rPr>
          <w:rFonts w:ascii="Times New Roman" w:hAnsi="Times New Roman" w:cs="Courier New"/>
          <w:color w:val="000000"/>
          <w:sz w:val="26"/>
          <w:szCs w:val="26"/>
          <w:lang w:eastAsia="en-US"/>
        </w:rPr>
        <w:t>2</w:t>
      </w:r>
      <w:r w:rsidR="0024783D">
        <w:rPr>
          <w:rFonts w:ascii="Times New Roman" w:hAnsi="Times New Roman" w:cs="Courier New"/>
          <w:color w:val="000000"/>
          <w:sz w:val="26"/>
          <w:szCs w:val="26"/>
          <w:lang w:eastAsia="en-US"/>
        </w:rPr>
        <w:t>3</w:t>
      </w:r>
      <w:r w:rsidRPr="00BC7ACD">
        <w:rPr>
          <w:rFonts w:ascii="Times New Roman" w:hAnsi="Times New Roman" w:cs="Courier New"/>
          <w:color w:val="000000"/>
          <w:sz w:val="26"/>
          <w:szCs w:val="26"/>
          <w:lang w:eastAsia="en-US"/>
        </w:rPr>
        <w:br w:type="page"/>
      </w:r>
    </w:p>
    <w:p w14:paraId="7E45DFEA" w14:textId="77777777" w:rsidR="0021788B" w:rsidRPr="00DA5BF5" w:rsidRDefault="0021788B" w:rsidP="0021788B">
      <w:pPr>
        <w:jc w:val="center"/>
        <w:rPr>
          <w:rFonts w:ascii="Times New Roman" w:hAnsi="Times New Roman"/>
          <w:b/>
          <w:i/>
          <w:sz w:val="24"/>
          <w:szCs w:val="24"/>
        </w:rPr>
      </w:pPr>
      <w:r w:rsidRPr="00DA5BF5">
        <w:rPr>
          <w:rFonts w:ascii="Times New Roman" w:hAnsi="Times New Roman"/>
          <w:b/>
          <w:i/>
          <w:sz w:val="24"/>
          <w:szCs w:val="24"/>
        </w:rPr>
        <w:t>СОДЕРЖАНИЕ</w:t>
      </w:r>
    </w:p>
    <w:p w14:paraId="59AC14CF" w14:textId="77777777" w:rsidR="0021788B" w:rsidRPr="00DA5BF5" w:rsidRDefault="0021788B" w:rsidP="0021788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21788B" w:rsidRPr="00DA5BF5" w14:paraId="3F7EBC2B" w14:textId="77777777" w:rsidTr="00864AE8">
        <w:tc>
          <w:tcPr>
            <w:tcW w:w="7501" w:type="dxa"/>
          </w:tcPr>
          <w:p w14:paraId="39A72C54" w14:textId="7006518C"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ОБЩАЯ ХАРАКТЕРИСТИКА РАБОЧЕЙ ПРОГРАММЫ УЧЕБНОЙ ДИСЦИПЛИНЫ</w:t>
            </w:r>
          </w:p>
        </w:tc>
        <w:tc>
          <w:tcPr>
            <w:tcW w:w="1854" w:type="dxa"/>
          </w:tcPr>
          <w:p w14:paraId="5D5C7844" w14:textId="77777777" w:rsidR="0021788B" w:rsidRPr="00DA5BF5" w:rsidRDefault="0021788B" w:rsidP="00864AE8">
            <w:pPr>
              <w:rPr>
                <w:rFonts w:ascii="Times New Roman" w:hAnsi="Times New Roman"/>
                <w:b/>
                <w:sz w:val="24"/>
                <w:szCs w:val="24"/>
              </w:rPr>
            </w:pPr>
          </w:p>
        </w:tc>
      </w:tr>
      <w:tr w:rsidR="0021788B" w:rsidRPr="00DA5BF5" w14:paraId="63DF8752" w14:textId="77777777" w:rsidTr="00864AE8">
        <w:tc>
          <w:tcPr>
            <w:tcW w:w="7501" w:type="dxa"/>
          </w:tcPr>
          <w:p w14:paraId="7C0593EF"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14:paraId="7D09419D"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14:paraId="672725BC" w14:textId="77777777" w:rsidR="0021788B" w:rsidRPr="00DA5BF5" w:rsidRDefault="0021788B" w:rsidP="00864AE8">
            <w:pPr>
              <w:ind w:left="644"/>
              <w:rPr>
                <w:rFonts w:ascii="Times New Roman" w:hAnsi="Times New Roman"/>
                <w:b/>
                <w:sz w:val="24"/>
                <w:szCs w:val="24"/>
              </w:rPr>
            </w:pPr>
          </w:p>
        </w:tc>
      </w:tr>
      <w:tr w:rsidR="0021788B" w:rsidRPr="00DA5BF5" w14:paraId="68495EF9" w14:textId="77777777" w:rsidTr="00864AE8">
        <w:tc>
          <w:tcPr>
            <w:tcW w:w="7501" w:type="dxa"/>
          </w:tcPr>
          <w:p w14:paraId="11572F75" w14:textId="77777777" w:rsidR="0021788B" w:rsidRPr="00DA5BF5" w:rsidRDefault="0021788B" w:rsidP="0021788B">
            <w:pPr>
              <w:numPr>
                <w:ilvl w:val="0"/>
                <w:numId w:val="28"/>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14:paraId="58C446BD" w14:textId="77777777" w:rsidR="0021788B" w:rsidRPr="00DA5BF5" w:rsidRDefault="0021788B" w:rsidP="00864AE8">
            <w:pPr>
              <w:suppressAutoHyphens/>
              <w:rPr>
                <w:rFonts w:ascii="Times New Roman" w:hAnsi="Times New Roman"/>
                <w:b/>
                <w:sz w:val="24"/>
                <w:szCs w:val="24"/>
              </w:rPr>
            </w:pPr>
          </w:p>
        </w:tc>
        <w:tc>
          <w:tcPr>
            <w:tcW w:w="1854" w:type="dxa"/>
          </w:tcPr>
          <w:p w14:paraId="7CDA9314" w14:textId="77777777" w:rsidR="0021788B" w:rsidRPr="00DA5BF5" w:rsidRDefault="0021788B" w:rsidP="00864AE8">
            <w:pPr>
              <w:rPr>
                <w:rFonts w:ascii="Times New Roman" w:hAnsi="Times New Roman"/>
                <w:b/>
                <w:sz w:val="24"/>
                <w:szCs w:val="24"/>
              </w:rPr>
            </w:pPr>
          </w:p>
        </w:tc>
      </w:tr>
    </w:tbl>
    <w:p w14:paraId="16AF626B" w14:textId="77777777" w:rsidR="00960ADC" w:rsidRPr="00BC7ACD" w:rsidRDefault="00960ADC" w:rsidP="00BD0C7E">
      <w:pPr>
        <w:spacing w:after="0"/>
        <w:rPr>
          <w:rFonts w:ascii="Times New Roman" w:hAnsi="Times New Roman" w:cs="Times New Roman"/>
          <w:b/>
          <w:sz w:val="24"/>
          <w:szCs w:val="24"/>
        </w:rPr>
      </w:pPr>
    </w:p>
    <w:p w14:paraId="5B187923" w14:textId="0964A626" w:rsidR="0021788B" w:rsidRDefault="00960ADC" w:rsidP="0021788B">
      <w:pPr>
        <w:numPr>
          <w:ilvl w:val="0"/>
          <w:numId w:val="31"/>
        </w:numPr>
        <w:suppressAutoHyphens/>
        <w:spacing w:after="0"/>
        <w:jc w:val="center"/>
        <w:rPr>
          <w:rFonts w:ascii="Times New Roman" w:hAnsi="Times New Roman"/>
          <w:b/>
          <w:sz w:val="24"/>
          <w:szCs w:val="24"/>
        </w:rPr>
      </w:pPr>
      <w:r>
        <w:rPr>
          <w:rFonts w:ascii="Times New Roman" w:hAnsi="Times New Roman"/>
          <w:b/>
          <w:bCs/>
        </w:rPr>
        <w:br w:type="page"/>
      </w:r>
      <w:r w:rsidR="0021788B" w:rsidRPr="00DA5BF5">
        <w:rPr>
          <w:rFonts w:ascii="Times New Roman" w:hAnsi="Times New Roman"/>
          <w:b/>
          <w:sz w:val="24"/>
          <w:szCs w:val="24"/>
        </w:rPr>
        <w:lastRenderedPageBreak/>
        <w:t xml:space="preserve">ОБЩАЯ ХАРАКТЕРИСТИКА РАБОЧЕЙ ПРОГРАММЫ УЧЕБНОЙ ДИСЦИПЛИНЫ </w:t>
      </w:r>
    </w:p>
    <w:p w14:paraId="2660532A" w14:textId="0887C18A" w:rsidR="0021788B" w:rsidRPr="00DA5BF5" w:rsidRDefault="0021788B" w:rsidP="0021788B">
      <w:pPr>
        <w:suppressAutoHyphens/>
        <w:spacing w:after="0"/>
        <w:ind w:left="720"/>
        <w:jc w:val="center"/>
        <w:rPr>
          <w:rFonts w:ascii="Times New Roman" w:hAnsi="Times New Roman"/>
          <w:b/>
          <w:sz w:val="24"/>
          <w:szCs w:val="24"/>
        </w:rPr>
      </w:pPr>
      <w:r w:rsidRPr="00DA5BF5">
        <w:rPr>
          <w:rFonts w:ascii="Times New Roman" w:hAnsi="Times New Roman"/>
          <w:b/>
          <w:sz w:val="24"/>
          <w:szCs w:val="24"/>
        </w:rPr>
        <w:t>«</w:t>
      </w:r>
      <w:r w:rsidRPr="0021788B">
        <w:rPr>
          <w:rFonts w:ascii="Times New Roman" w:hAnsi="Times New Roman" w:cs="Times New Roman"/>
          <w:color w:val="000000"/>
          <w:sz w:val="28"/>
          <w:szCs w:val="24"/>
          <w:u w:val="single"/>
        </w:rPr>
        <w:t>ОП.03. МЕТРОЛОГИЯ, СТАНДАРТИЗАЦИЯ И СЕРТИФИКАЦИЯ</w:t>
      </w:r>
      <w:r w:rsidRPr="00DA5BF5">
        <w:rPr>
          <w:rFonts w:ascii="Times New Roman" w:hAnsi="Times New Roman"/>
          <w:b/>
          <w:sz w:val="24"/>
          <w:szCs w:val="24"/>
        </w:rPr>
        <w:t>»</w:t>
      </w:r>
    </w:p>
    <w:p w14:paraId="5863492C" w14:textId="77777777" w:rsidR="0021788B" w:rsidRPr="00DA5BF5" w:rsidRDefault="0021788B" w:rsidP="0021788B">
      <w:pPr>
        <w:spacing w:after="0"/>
        <w:ind w:firstLine="709"/>
        <w:rPr>
          <w:rFonts w:ascii="Times New Roman" w:hAnsi="Times New Roman"/>
          <w:sz w:val="20"/>
          <w:szCs w:val="20"/>
        </w:rPr>
      </w:pPr>
      <w:r w:rsidRPr="00DA5BF5">
        <w:rPr>
          <w:rFonts w:ascii="Times New Roman" w:hAnsi="Times New Roman"/>
          <w:sz w:val="20"/>
          <w:szCs w:val="20"/>
        </w:rPr>
        <w:t xml:space="preserve">                                                                               (наименование дисциплины)</w:t>
      </w:r>
    </w:p>
    <w:p w14:paraId="73FB11CB" w14:textId="261D6A9E" w:rsidR="0021788B" w:rsidRPr="00DA5BF5" w:rsidRDefault="0021788B" w:rsidP="0021788B">
      <w:pPr>
        <w:numPr>
          <w:ilvl w:val="1"/>
          <w:numId w:val="30"/>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дисциплины в структуре основной образовательной программы:</w:t>
      </w:r>
    </w:p>
    <w:p w14:paraId="01E69FC5" w14:textId="72179C4A" w:rsidR="0021788B" w:rsidRPr="00DA5BF5" w:rsidRDefault="0021788B" w:rsidP="005C38F4">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w:t>
      </w:r>
      <w:r w:rsidR="003D5FA1">
        <w:rPr>
          <w:rFonts w:ascii="Times New Roman" w:hAnsi="Times New Roman"/>
          <w:sz w:val="24"/>
          <w:szCs w:val="24"/>
        </w:rPr>
        <w:t>ая</w:t>
      </w:r>
      <w:r w:rsidRPr="00DA5BF5">
        <w:rPr>
          <w:rFonts w:ascii="Times New Roman" w:hAnsi="Times New Roman"/>
          <w:sz w:val="24"/>
          <w:szCs w:val="24"/>
        </w:rPr>
        <w:t xml:space="preserve"> дисциплина «</w:t>
      </w:r>
      <w:r w:rsidRPr="00B71D95">
        <w:rPr>
          <w:rFonts w:ascii="Times New Roman" w:hAnsi="Times New Roman" w:cs="Times New Roman"/>
          <w:bCs/>
          <w:color w:val="000000"/>
          <w:sz w:val="24"/>
          <w:szCs w:val="24"/>
        </w:rPr>
        <w:t xml:space="preserve">ОП.03. </w:t>
      </w:r>
      <w:r>
        <w:rPr>
          <w:rFonts w:ascii="Times New Roman" w:hAnsi="Times New Roman" w:cs="Times New Roman"/>
          <w:bCs/>
          <w:color w:val="000000"/>
          <w:sz w:val="24"/>
          <w:szCs w:val="24"/>
        </w:rPr>
        <w:t>М</w:t>
      </w:r>
      <w:r w:rsidRPr="00B71D95">
        <w:rPr>
          <w:rFonts w:ascii="Times New Roman" w:hAnsi="Times New Roman" w:cs="Times New Roman"/>
          <w:bCs/>
          <w:color w:val="000000"/>
          <w:sz w:val="24"/>
          <w:szCs w:val="24"/>
        </w:rPr>
        <w:t>етрология, стандартизация и сертификация</w:t>
      </w:r>
      <w:r w:rsidRPr="00DA5BF5">
        <w:rPr>
          <w:rFonts w:ascii="Times New Roman" w:hAnsi="Times New Roman"/>
          <w:sz w:val="24"/>
          <w:szCs w:val="24"/>
        </w:rPr>
        <w:t xml:space="preserve">» является обязательной частью </w:t>
      </w:r>
      <w:r>
        <w:rPr>
          <w:rFonts w:ascii="Times New Roman" w:hAnsi="Times New Roman"/>
          <w:sz w:val="24"/>
          <w:szCs w:val="24"/>
        </w:rPr>
        <w:t>профессиональн</w:t>
      </w:r>
      <w:r w:rsidR="005C38F4">
        <w:rPr>
          <w:rFonts w:ascii="Times New Roman" w:hAnsi="Times New Roman"/>
          <w:sz w:val="24"/>
          <w:szCs w:val="24"/>
        </w:rPr>
        <w:t>ого</w:t>
      </w:r>
      <w:r>
        <w:rPr>
          <w:rFonts w:ascii="Times New Roman" w:hAnsi="Times New Roman"/>
          <w:sz w:val="24"/>
          <w:szCs w:val="24"/>
        </w:rPr>
        <w:t xml:space="preserve"> </w:t>
      </w:r>
      <w:r w:rsidR="005C38F4">
        <w:rPr>
          <w:rFonts w:ascii="Times New Roman" w:hAnsi="Times New Roman"/>
          <w:sz w:val="24"/>
          <w:szCs w:val="24"/>
        </w:rPr>
        <w:t>цикла</w:t>
      </w:r>
      <w:r w:rsidRPr="00DA5BF5">
        <w:rPr>
          <w:rFonts w:ascii="Times New Roman" w:hAnsi="Times New Roman"/>
          <w:sz w:val="24"/>
          <w:szCs w:val="24"/>
        </w:rPr>
        <w:t xml:space="preserve"> основной образовательной программы в соответствии с ФГОС по </w:t>
      </w:r>
      <w:r w:rsidRPr="005C38F4">
        <w:rPr>
          <w:rFonts w:ascii="Times New Roman" w:hAnsi="Times New Roman"/>
          <w:iCs/>
          <w:sz w:val="24"/>
          <w:szCs w:val="24"/>
        </w:rPr>
        <w:t>специальности</w:t>
      </w:r>
      <w:r w:rsidRPr="00DA5BF5">
        <w:rPr>
          <w:rFonts w:ascii="Times New Roman" w:hAnsi="Times New Roman"/>
          <w:sz w:val="24"/>
          <w:szCs w:val="24"/>
        </w:rPr>
        <w:t xml:space="preserve"> </w:t>
      </w:r>
      <w:r w:rsidR="005C38F4" w:rsidRPr="0021788B">
        <w:rPr>
          <w:rFonts w:ascii="Times New Roman" w:hAnsi="Times New Roman" w:cs="Times New Roman"/>
          <w:bCs/>
          <w:sz w:val="24"/>
          <w:szCs w:val="24"/>
        </w:rPr>
        <w:t>23</w:t>
      </w:r>
      <w:r w:rsidR="005C38F4" w:rsidRPr="005C38F4">
        <w:rPr>
          <w:rFonts w:ascii="Times New Roman" w:hAnsi="Times New Roman" w:cs="Times New Roman"/>
          <w:bCs/>
          <w:sz w:val="24"/>
          <w:szCs w:val="24"/>
        </w:rPr>
        <w:t>.02.01 Организация перевозок и управление на транспорте (по видам)</w:t>
      </w:r>
    </w:p>
    <w:p w14:paraId="264766D1" w14:textId="28ECC438" w:rsidR="005C38F4" w:rsidRDefault="0021788B" w:rsidP="001B291C">
      <w:pPr>
        <w:pStyle w:val="ConsPlusNormal"/>
        <w:spacing w:after="240"/>
        <w:ind w:firstLine="284"/>
        <w:jc w:val="both"/>
        <w:rPr>
          <w:rFonts w:ascii="Times New Roman" w:hAnsi="Times New Roman"/>
          <w:sz w:val="24"/>
          <w:szCs w:val="24"/>
        </w:rPr>
      </w:pPr>
      <w:r w:rsidRPr="00DA5BF5">
        <w:rPr>
          <w:rFonts w:ascii="Times New Roman" w:hAnsi="Times New Roman"/>
          <w:sz w:val="24"/>
          <w:szCs w:val="24"/>
        </w:rPr>
        <w:t>Особое значение дисциплина имеет при формировании и развитии ОК</w:t>
      </w:r>
      <w:r w:rsidR="001B291C">
        <w:rPr>
          <w:rFonts w:ascii="Times New Roman" w:hAnsi="Times New Roman"/>
          <w:sz w:val="24"/>
          <w:szCs w:val="24"/>
        </w:rPr>
        <w:t xml:space="preserve"> 01 – ОК 09</w:t>
      </w:r>
      <w:r w:rsidRPr="00DA5BF5">
        <w:rPr>
          <w:rFonts w:ascii="Times New Roman" w:hAnsi="Times New Roman"/>
          <w:sz w:val="24"/>
          <w:szCs w:val="24"/>
        </w:rPr>
        <w:t xml:space="preserve"> </w:t>
      </w:r>
    </w:p>
    <w:p w14:paraId="22286E77" w14:textId="4CA56568" w:rsidR="0021788B" w:rsidRPr="00DA5BF5" w:rsidRDefault="0021788B" w:rsidP="005C38F4">
      <w:pPr>
        <w:numPr>
          <w:ilvl w:val="1"/>
          <w:numId w:val="30"/>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дисциплины:</w:t>
      </w:r>
    </w:p>
    <w:p w14:paraId="04227D94" w14:textId="3C5A0243" w:rsidR="0021788B" w:rsidRPr="00DA5BF5" w:rsidRDefault="0021788B" w:rsidP="0021788B">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учебного дисциплины обучающимися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260"/>
        <w:gridCol w:w="4536"/>
      </w:tblGrid>
      <w:tr w:rsidR="005C38F4" w:rsidRPr="00190F66" w14:paraId="53B3EB94" w14:textId="77777777" w:rsidTr="00864AE8">
        <w:tc>
          <w:tcPr>
            <w:tcW w:w="1843" w:type="dxa"/>
          </w:tcPr>
          <w:p w14:paraId="64C674DF" w14:textId="77777777" w:rsidR="005C38F4" w:rsidRPr="003D515C" w:rsidRDefault="005C38F4" w:rsidP="00864AE8">
            <w:pPr>
              <w:spacing w:after="0" w:line="240" w:lineRule="auto"/>
              <w:jc w:val="center"/>
              <w:rPr>
                <w:rFonts w:ascii="Times New Roman" w:hAnsi="Times New Roman"/>
                <w:color w:val="000000"/>
                <w:sz w:val="24"/>
                <w:szCs w:val="24"/>
              </w:rPr>
            </w:pPr>
            <w:r w:rsidRPr="004E3FE0">
              <w:rPr>
                <w:rFonts w:ascii="Times New Roman" w:hAnsi="Times New Roman"/>
                <w:sz w:val="24"/>
                <w:szCs w:val="24"/>
              </w:rPr>
              <w:t>Код ПК, ОК</w:t>
            </w:r>
          </w:p>
        </w:tc>
        <w:tc>
          <w:tcPr>
            <w:tcW w:w="3260" w:type="dxa"/>
          </w:tcPr>
          <w:p w14:paraId="2C7E7AFC" w14:textId="77777777" w:rsidR="005C38F4" w:rsidRPr="003D515C" w:rsidRDefault="005C38F4" w:rsidP="00864AE8">
            <w:pPr>
              <w:spacing w:after="0" w:line="240" w:lineRule="auto"/>
              <w:jc w:val="center"/>
              <w:rPr>
                <w:rFonts w:ascii="Times New Roman" w:hAnsi="Times New Roman"/>
                <w:color w:val="000000"/>
                <w:sz w:val="24"/>
                <w:szCs w:val="24"/>
              </w:rPr>
            </w:pPr>
            <w:r w:rsidRPr="003D515C">
              <w:rPr>
                <w:rFonts w:ascii="Times New Roman" w:hAnsi="Times New Roman"/>
                <w:color w:val="000000"/>
                <w:sz w:val="24"/>
                <w:szCs w:val="24"/>
              </w:rPr>
              <w:t>Умения</w:t>
            </w:r>
          </w:p>
        </w:tc>
        <w:tc>
          <w:tcPr>
            <w:tcW w:w="4536" w:type="dxa"/>
          </w:tcPr>
          <w:p w14:paraId="0B40E593" w14:textId="77777777" w:rsidR="005C38F4" w:rsidRPr="003D515C" w:rsidRDefault="005C38F4" w:rsidP="00864AE8">
            <w:pPr>
              <w:spacing w:after="0" w:line="240" w:lineRule="auto"/>
              <w:jc w:val="center"/>
              <w:rPr>
                <w:rFonts w:ascii="Times New Roman" w:hAnsi="Times New Roman"/>
                <w:color w:val="000000"/>
                <w:sz w:val="24"/>
                <w:szCs w:val="24"/>
              </w:rPr>
            </w:pPr>
            <w:r w:rsidRPr="003D515C">
              <w:rPr>
                <w:rFonts w:ascii="Times New Roman" w:hAnsi="Times New Roman"/>
                <w:color w:val="000000"/>
                <w:sz w:val="24"/>
                <w:szCs w:val="24"/>
              </w:rPr>
              <w:t>Знания</w:t>
            </w:r>
          </w:p>
        </w:tc>
      </w:tr>
      <w:tr w:rsidR="005C38F4" w:rsidRPr="00190F66" w14:paraId="7904AC0F" w14:textId="77777777" w:rsidTr="00864AE8">
        <w:tc>
          <w:tcPr>
            <w:tcW w:w="1843" w:type="dxa"/>
          </w:tcPr>
          <w:p w14:paraId="386168EE" w14:textId="77777777" w:rsidR="005C38F4" w:rsidRDefault="005C38F4" w:rsidP="00864AE8">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1-09</w:t>
            </w:r>
            <w:r w:rsidRPr="00332E0A">
              <w:rPr>
                <w:rFonts w:ascii="Times New Roman" w:hAnsi="Times New Roman"/>
                <w:sz w:val="24"/>
                <w:szCs w:val="24"/>
              </w:rPr>
              <w:t xml:space="preserve"> </w:t>
            </w:r>
          </w:p>
          <w:p w14:paraId="06A05FD2" w14:textId="77777777" w:rsidR="005C38F4" w:rsidRDefault="005C38F4" w:rsidP="00864AE8">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3</w:t>
            </w:r>
            <w:r w:rsidRPr="00332E0A">
              <w:rPr>
                <w:rFonts w:ascii="Times New Roman" w:hAnsi="Times New Roman"/>
                <w:sz w:val="24"/>
                <w:szCs w:val="24"/>
              </w:rPr>
              <w:t>, ПК 2.1, ПК 3.1</w:t>
            </w:r>
            <w:r>
              <w:rPr>
                <w:rFonts w:ascii="Times New Roman" w:hAnsi="Times New Roman"/>
                <w:sz w:val="24"/>
                <w:szCs w:val="24"/>
              </w:rPr>
              <w:t>, ПК 4.4</w:t>
            </w:r>
          </w:p>
          <w:p w14:paraId="0C0335FA" w14:textId="1772C4AE" w:rsidR="001B291C" w:rsidRPr="001B291C" w:rsidRDefault="001B291C" w:rsidP="001B291C">
            <w:pPr>
              <w:rPr>
                <w:rFonts w:ascii="Times New Roman" w:hAnsi="Times New Roman"/>
                <w:sz w:val="24"/>
                <w:szCs w:val="24"/>
              </w:rPr>
            </w:pPr>
            <w:r>
              <w:rPr>
                <w:rFonts w:ascii="Times New Roman" w:hAnsi="Times New Roman"/>
                <w:sz w:val="24"/>
                <w:szCs w:val="24"/>
              </w:rPr>
              <w:t>ЛР 1 – ЛР 12</w:t>
            </w:r>
          </w:p>
        </w:tc>
        <w:tc>
          <w:tcPr>
            <w:tcW w:w="3260" w:type="dxa"/>
          </w:tcPr>
          <w:p w14:paraId="7C5A130B" w14:textId="77777777" w:rsidR="003B3326" w:rsidRDefault="003B3326" w:rsidP="003B3326">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 xml:space="preserve">применять документацию систем качества; </w:t>
            </w:r>
          </w:p>
          <w:p w14:paraId="443C0AEA" w14:textId="269994D8" w:rsidR="005C38F4" w:rsidRPr="00332E0A" w:rsidRDefault="003B3326" w:rsidP="003B3326">
            <w:pPr>
              <w:spacing w:after="0" w:line="200" w:lineRule="atLeast"/>
              <w:jc w:val="both"/>
              <w:rPr>
                <w:rFonts w:ascii="Times New Roman" w:hAnsi="Times New Roman"/>
                <w:color w:val="000000"/>
                <w:sz w:val="24"/>
                <w:szCs w:val="24"/>
              </w:rPr>
            </w:pPr>
            <w:r>
              <w:rPr>
                <w:rFonts w:ascii="Times New Roman" w:hAnsi="Times New Roman" w:cs="Times New Roman"/>
                <w:shd w:val="clear" w:color="auto" w:fill="FFFFFF"/>
              </w:rPr>
              <w:sym w:font="Symbol" w:char="F02D"/>
            </w:r>
            <w:r>
              <w:rPr>
                <w:rFonts w:ascii="Times New Roman" w:hAnsi="Times New Roman" w:cs="Times New Roman"/>
              </w:rPr>
              <w:t>применять основные правила и документы систем серти</w:t>
            </w:r>
            <w:r>
              <w:rPr>
                <w:rFonts w:ascii="Times New Roman" w:hAnsi="Times New Roman" w:cs="Times New Roman"/>
              </w:rPr>
              <w:softHyphen/>
              <w:t>фикации Российской Федерации</w:t>
            </w:r>
          </w:p>
        </w:tc>
        <w:tc>
          <w:tcPr>
            <w:tcW w:w="4536" w:type="dxa"/>
          </w:tcPr>
          <w:p w14:paraId="68C1DBF7" w14:textId="77777777" w:rsidR="003B3326" w:rsidRDefault="003B3326" w:rsidP="003B3326">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правовых основ, целей, задач, принципов, объектов и средств метрологии, стандартизации и сертификации;</w:t>
            </w:r>
          </w:p>
          <w:p w14:paraId="70207E40" w14:textId="77777777" w:rsidR="003B3326" w:rsidRDefault="003B3326" w:rsidP="003B3326">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основных понятий и определений;</w:t>
            </w:r>
          </w:p>
          <w:p w14:paraId="29985031" w14:textId="77777777" w:rsidR="003B3326" w:rsidRDefault="003B3326" w:rsidP="003B3326">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показателей качества и ме</w:t>
            </w:r>
            <w:r>
              <w:rPr>
                <w:rFonts w:ascii="Times New Roman" w:hAnsi="Times New Roman" w:cs="Times New Roman"/>
              </w:rPr>
              <w:softHyphen/>
              <w:t>тодов их оценки;</w:t>
            </w:r>
          </w:p>
          <w:p w14:paraId="73A0C078" w14:textId="534933DA" w:rsidR="005C38F4" w:rsidRPr="00332E0A" w:rsidRDefault="003B3326" w:rsidP="003B3326">
            <w:pPr>
              <w:spacing w:after="0" w:line="200" w:lineRule="atLeast"/>
              <w:jc w:val="both"/>
              <w:rPr>
                <w:rFonts w:ascii="Times New Roman" w:hAnsi="Times New Roman"/>
                <w:color w:val="000000"/>
                <w:sz w:val="24"/>
                <w:szCs w:val="24"/>
              </w:rPr>
            </w:pPr>
            <w:r>
              <w:rPr>
                <w:rFonts w:ascii="Times New Roman" w:hAnsi="Times New Roman" w:cs="Times New Roman"/>
              </w:rPr>
              <w:t xml:space="preserve"> </w:t>
            </w:r>
            <w:r>
              <w:rPr>
                <w:rFonts w:ascii="Times New Roman" w:hAnsi="Times New Roman" w:cs="Times New Roman"/>
                <w:shd w:val="clear" w:color="auto" w:fill="FFFFFF"/>
              </w:rPr>
              <w:sym w:font="Symbol" w:char="F02D"/>
            </w:r>
            <w:r>
              <w:rPr>
                <w:rFonts w:ascii="Times New Roman" w:hAnsi="Times New Roman" w:cs="Times New Roman"/>
              </w:rPr>
              <w:t>технологического обеспече</w:t>
            </w:r>
            <w:r>
              <w:rPr>
                <w:rFonts w:ascii="Times New Roman" w:hAnsi="Times New Roman" w:cs="Times New Roman"/>
              </w:rPr>
              <w:softHyphen/>
              <w:t>ния качества, порядка и правил сертификации</w:t>
            </w:r>
          </w:p>
        </w:tc>
      </w:tr>
    </w:tbl>
    <w:p w14:paraId="54A1BFE1" w14:textId="77777777" w:rsidR="0021788B" w:rsidRDefault="0021788B" w:rsidP="0021788B">
      <w:pPr>
        <w:suppressAutoHyphens/>
        <w:spacing w:after="0" w:line="240" w:lineRule="auto"/>
        <w:jc w:val="center"/>
        <w:rPr>
          <w:rFonts w:ascii="Times New Roman" w:hAnsi="Times New Roman"/>
          <w:b/>
          <w:sz w:val="24"/>
          <w:szCs w:val="24"/>
        </w:rPr>
      </w:pPr>
    </w:p>
    <w:p w14:paraId="463BE28A" w14:textId="77777777" w:rsidR="005C38F4" w:rsidRDefault="005C38F4" w:rsidP="0021788B">
      <w:pPr>
        <w:suppressAutoHyphens/>
        <w:spacing w:after="0" w:line="240" w:lineRule="auto"/>
        <w:jc w:val="center"/>
        <w:rPr>
          <w:rFonts w:ascii="Times New Roman" w:hAnsi="Times New Roman"/>
          <w:b/>
          <w:sz w:val="24"/>
          <w:szCs w:val="24"/>
        </w:rPr>
      </w:pPr>
    </w:p>
    <w:p w14:paraId="688527EC" w14:textId="77777777" w:rsidR="005C38F4" w:rsidRDefault="005C38F4" w:rsidP="0021788B">
      <w:pPr>
        <w:suppressAutoHyphens/>
        <w:spacing w:after="0" w:line="240" w:lineRule="auto"/>
        <w:jc w:val="center"/>
        <w:rPr>
          <w:rFonts w:ascii="Times New Roman" w:hAnsi="Times New Roman"/>
          <w:b/>
          <w:sz w:val="24"/>
          <w:szCs w:val="24"/>
        </w:rPr>
      </w:pPr>
    </w:p>
    <w:p w14:paraId="63C0FB4E" w14:textId="77777777" w:rsidR="00A91730" w:rsidRDefault="00A91730" w:rsidP="0021788B">
      <w:pPr>
        <w:suppressAutoHyphens/>
        <w:spacing w:after="0" w:line="240" w:lineRule="auto"/>
        <w:jc w:val="center"/>
        <w:rPr>
          <w:rFonts w:ascii="Times New Roman" w:hAnsi="Times New Roman"/>
          <w:b/>
          <w:sz w:val="24"/>
          <w:szCs w:val="24"/>
        </w:rPr>
      </w:pPr>
    </w:p>
    <w:p w14:paraId="2A926AE6" w14:textId="77777777" w:rsidR="00A91730" w:rsidRDefault="00A91730" w:rsidP="0021788B">
      <w:pPr>
        <w:suppressAutoHyphens/>
        <w:spacing w:after="0" w:line="240" w:lineRule="auto"/>
        <w:jc w:val="center"/>
        <w:rPr>
          <w:rFonts w:ascii="Times New Roman" w:hAnsi="Times New Roman"/>
          <w:b/>
          <w:sz w:val="24"/>
          <w:szCs w:val="24"/>
        </w:rPr>
      </w:pPr>
    </w:p>
    <w:p w14:paraId="18734A71" w14:textId="77777777" w:rsidR="00A91730" w:rsidRDefault="00A91730" w:rsidP="0021788B">
      <w:pPr>
        <w:suppressAutoHyphens/>
        <w:spacing w:after="0" w:line="240" w:lineRule="auto"/>
        <w:jc w:val="center"/>
        <w:rPr>
          <w:rFonts w:ascii="Times New Roman" w:hAnsi="Times New Roman"/>
          <w:b/>
          <w:sz w:val="24"/>
          <w:szCs w:val="24"/>
        </w:rPr>
      </w:pPr>
    </w:p>
    <w:p w14:paraId="619C3AC4" w14:textId="77777777" w:rsidR="00A91730" w:rsidRDefault="00A91730" w:rsidP="0021788B">
      <w:pPr>
        <w:suppressAutoHyphens/>
        <w:spacing w:after="0" w:line="240" w:lineRule="auto"/>
        <w:jc w:val="center"/>
        <w:rPr>
          <w:rFonts w:ascii="Times New Roman" w:hAnsi="Times New Roman"/>
          <w:b/>
          <w:sz w:val="24"/>
          <w:szCs w:val="24"/>
        </w:rPr>
      </w:pPr>
    </w:p>
    <w:p w14:paraId="7E9BB390" w14:textId="77777777" w:rsidR="00A91730" w:rsidRDefault="00A91730" w:rsidP="0021788B">
      <w:pPr>
        <w:suppressAutoHyphens/>
        <w:spacing w:after="0" w:line="240" w:lineRule="auto"/>
        <w:jc w:val="center"/>
        <w:rPr>
          <w:rFonts w:ascii="Times New Roman" w:hAnsi="Times New Roman"/>
          <w:b/>
          <w:sz w:val="24"/>
          <w:szCs w:val="24"/>
        </w:rPr>
      </w:pPr>
    </w:p>
    <w:p w14:paraId="7DAACFC1" w14:textId="77777777" w:rsidR="00A91730" w:rsidRDefault="00A91730" w:rsidP="0021788B">
      <w:pPr>
        <w:suppressAutoHyphens/>
        <w:spacing w:after="0" w:line="240" w:lineRule="auto"/>
        <w:jc w:val="center"/>
        <w:rPr>
          <w:rFonts w:ascii="Times New Roman" w:hAnsi="Times New Roman"/>
          <w:b/>
          <w:sz w:val="24"/>
          <w:szCs w:val="24"/>
        </w:rPr>
      </w:pPr>
    </w:p>
    <w:p w14:paraId="670F31D5" w14:textId="77777777" w:rsidR="00A91730" w:rsidRDefault="00A91730" w:rsidP="0021788B">
      <w:pPr>
        <w:suppressAutoHyphens/>
        <w:spacing w:after="0" w:line="240" w:lineRule="auto"/>
        <w:jc w:val="center"/>
        <w:rPr>
          <w:rFonts w:ascii="Times New Roman" w:hAnsi="Times New Roman"/>
          <w:b/>
          <w:sz w:val="24"/>
          <w:szCs w:val="24"/>
        </w:rPr>
      </w:pPr>
    </w:p>
    <w:p w14:paraId="52CAC7D5" w14:textId="77777777" w:rsidR="00A91730" w:rsidRDefault="00A91730" w:rsidP="0021788B">
      <w:pPr>
        <w:suppressAutoHyphens/>
        <w:spacing w:after="0" w:line="240" w:lineRule="auto"/>
        <w:jc w:val="center"/>
        <w:rPr>
          <w:rFonts w:ascii="Times New Roman" w:hAnsi="Times New Roman"/>
          <w:b/>
          <w:sz w:val="24"/>
          <w:szCs w:val="24"/>
        </w:rPr>
      </w:pPr>
    </w:p>
    <w:p w14:paraId="4E256C9C" w14:textId="77777777" w:rsidR="00A91730" w:rsidRDefault="00A91730" w:rsidP="0021788B">
      <w:pPr>
        <w:suppressAutoHyphens/>
        <w:spacing w:after="0" w:line="240" w:lineRule="auto"/>
        <w:jc w:val="center"/>
        <w:rPr>
          <w:rFonts w:ascii="Times New Roman" w:hAnsi="Times New Roman"/>
          <w:b/>
          <w:sz w:val="24"/>
          <w:szCs w:val="24"/>
        </w:rPr>
      </w:pPr>
    </w:p>
    <w:p w14:paraId="6AB2525A" w14:textId="77777777" w:rsidR="00A91730" w:rsidRDefault="00A91730" w:rsidP="0021788B">
      <w:pPr>
        <w:suppressAutoHyphens/>
        <w:spacing w:after="0" w:line="240" w:lineRule="auto"/>
        <w:jc w:val="center"/>
        <w:rPr>
          <w:rFonts w:ascii="Times New Roman" w:hAnsi="Times New Roman"/>
          <w:b/>
          <w:sz w:val="24"/>
          <w:szCs w:val="24"/>
        </w:rPr>
      </w:pPr>
    </w:p>
    <w:p w14:paraId="78D1C49E" w14:textId="77777777" w:rsidR="00A91730" w:rsidRDefault="00A91730" w:rsidP="0021788B">
      <w:pPr>
        <w:suppressAutoHyphens/>
        <w:spacing w:after="0" w:line="240" w:lineRule="auto"/>
        <w:jc w:val="center"/>
        <w:rPr>
          <w:rFonts w:ascii="Times New Roman" w:hAnsi="Times New Roman"/>
          <w:b/>
          <w:sz w:val="24"/>
          <w:szCs w:val="24"/>
        </w:rPr>
      </w:pPr>
    </w:p>
    <w:p w14:paraId="5DC85712" w14:textId="77777777" w:rsidR="00A91730" w:rsidRDefault="00A91730" w:rsidP="0021788B">
      <w:pPr>
        <w:suppressAutoHyphens/>
        <w:spacing w:after="0" w:line="240" w:lineRule="auto"/>
        <w:jc w:val="center"/>
        <w:rPr>
          <w:rFonts w:ascii="Times New Roman" w:hAnsi="Times New Roman"/>
          <w:b/>
          <w:sz w:val="24"/>
          <w:szCs w:val="24"/>
        </w:rPr>
      </w:pPr>
    </w:p>
    <w:p w14:paraId="334F978E" w14:textId="77777777" w:rsidR="00A91730" w:rsidRDefault="00A91730" w:rsidP="0021788B">
      <w:pPr>
        <w:suppressAutoHyphens/>
        <w:spacing w:after="0" w:line="240" w:lineRule="auto"/>
        <w:jc w:val="center"/>
        <w:rPr>
          <w:rFonts w:ascii="Times New Roman" w:hAnsi="Times New Roman"/>
          <w:b/>
          <w:sz w:val="24"/>
          <w:szCs w:val="24"/>
        </w:rPr>
      </w:pPr>
    </w:p>
    <w:p w14:paraId="3CC08F01" w14:textId="77777777" w:rsidR="00A91730" w:rsidRDefault="00A91730" w:rsidP="0021788B">
      <w:pPr>
        <w:suppressAutoHyphens/>
        <w:spacing w:after="0" w:line="240" w:lineRule="auto"/>
        <w:jc w:val="center"/>
        <w:rPr>
          <w:rFonts w:ascii="Times New Roman" w:hAnsi="Times New Roman"/>
          <w:b/>
          <w:sz w:val="24"/>
          <w:szCs w:val="24"/>
        </w:rPr>
      </w:pPr>
    </w:p>
    <w:p w14:paraId="675DA86B" w14:textId="77777777" w:rsidR="00A91730" w:rsidRDefault="00A91730" w:rsidP="0021788B">
      <w:pPr>
        <w:suppressAutoHyphens/>
        <w:spacing w:after="0" w:line="240" w:lineRule="auto"/>
        <w:jc w:val="center"/>
        <w:rPr>
          <w:rFonts w:ascii="Times New Roman" w:hAnsi="Times New Roman"/>
          <w:b/>
          <w:sz w:val="24"/>
          <w:szCs w:val="24"/>
        </w:rPr>
      </w:pPr>
    </w:p>
    <w:p w14:paraId="673B51D3" w14:textId="77777777" w:rsidR="00A91730" w:rsidRDefault="00A91730" w:rsidP="0021788B">
      <w:pPr>
        <w:suppressAutoHyphens/>
        <w:spacing w:after="0" w:line="240" w:lineRule="auto"/>
        <w:jc w:val="center"/>
        <w:rPr>
          <w:rFonts w:ascii="Times New Roman" w:hAnsi="Times New Roman"/>
          <w:b/>
          <w:sz w:val="24"/>
          <w:szCs w:val="24"/>
        </w:rPr>
      </w:pPr>
    </w:p>
    <w:p w14:paraId="6008CFCF" w14:textId="77777777" w:rsidR="00A91730" w:rsidRDefault="00A91730" w:rsidP="0021788B">
      <w:pPr>
        <w:suppressAutoHyphens/>
        <w:spacing w:after="0" w:line="240" w:lineRule="auto"/>
        <w:jc w:val="center"/>
        <w:rPr>
          <w:rFonts w:ascii="Times New Roman" w:hAnsi="Times New Roman"/>
          <w:b/>
          <w:sz w:val="24"/>
          <w:szCs w:val="24"/>
        </w:rPr>
      </w:pPr>
    </w:p>
    <w:p w14:paraId="575FA996" w14:textId="77777777" w:rsidR="00A91730" w:rsidRDefault="00A91730" w:rsidP="0021788B">
      <w:pPr>
        <w:suppressAutoHyphens/>
        <w:spacing w:after="0" w:line="240" w:lineRule="auto"/>
        <w:jc w:val="center"/>
        <w:rPr>
          <w:rFonts w:ascii="Times New Roman" w:hAnsi="Times New Roman"/>
          <w:b/>
          <w:sz w:val="24"/>
          <w:szCs w:val="24"/>
        </w:rPr>
      </w:pPr>
    </w:p>
    <w:p w14:paraId="07D75194" w14:textId="77777777" w:rsidR="00A91730" w:rsidRDefault="00A91730" w:rsidP="0021788B">
      <w:pPr>
        <w:suppressAutoHyphens/>
        <w:spacing w:after="0" w:line="240" w:lineRule="auto"/>
        <w:jc w:val="center"/>
        <w:rPr>
          <w:rFonts w:ascii="Times New Roman" w:hAnsi="Times New Roman"/>
          <w:b/>
          <w:sz w:val="24"/>
          <w:szCs w:val="24"/>
        </w:rPr>
      </w:pPr>
    </w:p>
    <w:p w14:paraId="3256CE72" w14:textId="77777777" w:rsidR="00A91730" w:rsidRDefault="00A91730" w:rsidP="0021788B">
      <w:pPr>
        <w:suppressAutoHyphens/>
        <w:spacing w:after="0" w:line="240" w:lineRule="auto"/>
        <w:jc w:val="center"/>
        <w:rPr>
          <w:rFonts w:ascii="Times New Roman" w:hAnsi="Times New Roman"/>
          <w:b/>
          <w:sz w:val="24"/>
          <w:szCs w:val="24"/>
        </w:rPr>
      </w:pPr>
    </w:p>
    <w:p w14:paraId="33F348B1" w14:textId="77777777" w:rsidR="00A91730" w:rsidRDefault="00A91730" w:rsidP="0021788B">
      <w:pPr>
        <w:suppressAutoHyphens/>
        <w:spacing w:after="0" w:line="240" w:lineRule="auto"/>
        <w:jc w:val="center"/>
        <w:rPr>
          <w:rFonts w:ascii="Times New Roman" w:hAnsi="Times New Roman"/>
          <w:b/>
          <w:sz w:val="24"/>
          <w:szCs w:val="24"/>
        </w:rPr>
      </w:pPr>
    </w:p>
    <w:p w14:paraId="6EA080B0" w14:textId="77777777" w:rsidR="00A91730" w:rsidRDefault="00A91730" w:rsidP="0021788B">
      <w:pPr>
        <w:suppressAutoHyphens/>
        <w:spacing w:after="0" w:line="240" w:lineRule="auto"/>
        <w:jc w:val="center"/>
        <w:rPr>
          <w:rFonts w:ascii="Times New Roman" w:hAnsi="Times New Roman"/>
          <w:b/>
          <w:sz w:val="24"/>
          <w:szCs w:val="24"/>
        </w:rPr>
      </w:pPr>
    </w:p>
    <w:p w14:paraId="28D7516A" w14:textId="77777777" w:rsidR="00A91730" w:rsidRDefault="00A91730" w:rsidP="0021788B">
      <w:pPr>
        <w:suppressAutoHyphens/>
        <w:spacing w:after="0" w:line="240" w:lineRule="auto"/>
        <w:jc w:val="center"/>
        <w:rPr>
          <w:rFonts w:ascii="Times New Roman" w:hAnsi="Times New Roman"/>
          <w:b/>
          <w:sz w:val="24"/>
          <w:szCs w:val="24"/>
        </w:rPr>
      </w:pPr>
    </w:p>
    <w:p w14:paraId="2BB35685" w14:textId="77777777" w:rsidR="00A91730" w:rsidRDefault="00A91730" w:rsidP="0021788B">
      <w:pPr>
        <w:suppressAutoHyphens/>
        <w:spacing w:after="0" w:line="240" w:lineRule="auto"/>
        <w:jc w:val="center"/>
        <w:rPr>
          <w:rFonts w:ascii="Times New Roman" w:hAnsi="Times New Roman"/>
          <w:b/>
          <w:sz w:val="24"/>
          <w:szCs w:val="24"/>
        </w:rPr>
      </w:pPr>
    </w:p>
    <w:p w14:paraId="30ED0140" w14:textId="77777777" w:rsidR="00A91730" w:rsidRDefault="00A91730" w:rsidP="0021788B">
      <w:pPr>
        <w:suppressAutoHyphens/>
        <w:spacing w:after="0" w:line="240" w:lineRule="auto"/>
        <w:jc w:val="center"/>
        <w:rPr>
          <w:rFonts w:ascii="Times New Roman" w:hAnsi="Times New Roman"/>
          <w:b/>
          <w:sz w:val="24"/>
          <w:szCs w:val="24"/>
        </w:rPr>
      </w:pPr>
    </w:p>
    <w:p w14:paraId="6A62B36E" w14:textId="77777777" w:rsidR="00A91730" w:rsidRDefault="00A91730" w:rsidP="0021788B">
      <w:pPr>
        <w:suppressAutoHyphens/>
        <w:spacing w:after="0" w:line="240" w:lineRule="auto"/>
        <w:jc w:val="center"/>
        <w:rPr>
          <w:rFonts w:ascii="Times New Roman" w:hAnsi="Times New Roman"/>
          <w:b/>
          <w:sz w:val="24"/>
          <w:szCs w:val="24"/>
        </w:rPr>
      </w:pPr>
    </w:p>
    <w:p w14:paraId="45053464" w14:textId="77777777" w:rsidR="00A91730" w:rsidRDefault="00A91730" w:rsidP="0021788B">
      <w:pPr>
        <w:suppressAutoHyphens/>
        <w:spacing w:after="0" w:line="240" w:lineRule="auto"/>
        <w:jc w:val="center"/>
        <w:rPr>
          <w:rFonts w:ascii="Times New Roman" w:hAnsi="Times New Roman"/>
          <w:b/>
          <w:sz w:val="24"/>
          <w:szCs w:val="24"/>
        </w:rPr>
      </w:pPr>
    </w:p>
    <w:p w14:paraId="6A25F886" w14:textId="77777777" w:rsidR="00A91730" w:rsidRDefault="00A91730" w:rsidP="0021788B">
      <w:pPr>
        <w:suppressAutoHyphens/>
        <w:spacing w:after="0" w:line="240" w:lineRule="auto"/>
        <w:jc w:val="center"/>
        <w:rPr>
          <w:rFonts w:ascii="Times New Roman" w:hAnsi="Times New Roman"/>
          <w:b/>
          <w:sz w:val="24"/>
          <w:szCs w:val="24"/>
        </w:rPr>
      </w:pPr>
    </w:p>
    <w:p w14:paraId="4535813E" w14:textId="77777777" w:rsidR="00A91730" w:rsidRPr="00DA5BF5" w:rsidRDefault="00A91730" w:rsidP="0021788B">
      <w:pPr>
        <w:suppressAutoHyphens/>
        <w:spacing w:after="0" w:line="240" w:lineRule="auto"/>
        <w:jc w:val="center"/>
        <w:rPr>
          <w:rFonts w:ascii="Times New Roman" w:hAnsi="Times New Roman"/>
          <w:b/>
          <w:sz w:val="24"/>
          <w:szCs w:val="24"/>
        </w:rPr>
      </w:pPr>
    </w:p>
    <w:p w14:paraId="5C4AEA9C" w14:textId="0EA52F63" w:rsidR="0021788B" w:rsidRPr="00DA5BF5" w:rsidRDefault="0021788B" w:rsidP="005C38F4">
      <w:pPr>
        <w:numPr>
          <w:ilvl w:val="0"/>
          <w:numId w:val="30"/>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lastRenderedPageBreak/>
        <w:t>СТРУКТУРА И СОДЕРЖАНИЕ УЧЕБН</w:t>
      </w:r>
      <w:r w:rsidR="003D5FA1">
        <w:rPr>
          <w:rFonts w:ascii="Times New Roman" w:hAnsi="Times New Roman"/>
          <w:b/>
          <w:sz w:val="24"/>
          <w:szCs w:val="24"/>
        </w:rPr>
        <w:t>ОЙ</w:t>
      </w:r>
      <w:r w:rsidRPr="00DA5BF5">
        <w:rPr>
          <w:rFonts w:ascii="Times New Roman" w:hAnsi="Times New Roman"/>
          <w:b/>
          <w:sz w:val="24"/>
          <w:szCs w:val="24"/>
        </w:rPr>
        <w:t xml:space="preserve"> </w:t>
      </w:r>
      <w:r w:rsidR="005C38F4" w:rsidRPr="00DA5BF5">
        <w:rPr>
          <w:rFonts w:ascii="Times New Roman" w:hAnsi="Times New Roman"/>
          <w:b/>
          <w:sz w:val="24"/>
          <w:szCs w:val="24"/>
        </w:rPr>
        <w:t>ДИСЦИПЛИНЫ</w:t>
      </w:r>
    </w:p>
    <w:p w14:paraId="411754A3" w14:textId="77777777" w:rsidR="0021788B" w:rsidRPr="00DA5BF5" w:rsidRDefault="0021788B" w:rsidP="0021788B">
      <w:pPr>
        <w:suppressAutoHyphens/>
        <w:spacing w:after="0" w:line="240" w:lineRule="auto"/>
        <w:ind w:left="600"/>
        <w:rPr>
          <w:rFonts w:ascii="Times New Roman" w:hAnsi="Times New Roman"/>
          <w:b/>
          <w:sz w:val="24"/>
          <w:szCs w:val="24"/>
        </w:rPr>
      </w:pPr>
    </w:p>
    <w:p w14:paraId="3716D59F" w14:textId="4363AB2A" w:rsidR="0021788B" w:rsidRPr="00DA5BF5" w:rsidRDefault="0021788B" w:rsidP="00C0252F">
      <w:pPr>
        <w:suppressAutoHyphens/>
        <w:spacing w:line="240" w:lineRule="auto"/>
        <w:ind w:firstLine="709"/>
        <w:rPr>
          <w:rFonts w:ascii="Times New Roman" w:hAnsi="Times New Roman"/>
          <w:b/>
          <w:sz w:val="24"/>
          <w:szCs w:val="24"/>
        </w:rPr>
      </w:pPr>
      <w:r w:rsidRPr="00DA5BF5">
        <w:rPr>
          <w:rFonts w:ascii="Times New Roman" w:hAnsi="Times New Roman"/>
          <w:b/>
          <w:sz w:val="24"/>
          <w:szCs w:val="24"/>
        </w:rPr>
        <w:t>2.1. Объем учебно</w:t>
      </w:r>
      <w:r w:rsidR="003D5FA1">
        <w:rPr>
          <w:rFonts w:ascii="Times New Roman" w:hAnsi="Times New Roman"/>
          <w:b/>
          <w:sz w:val="24"/>
          <w:szCs w:val="24"/>
        </w:rPr>
        <w:t>й</w:t>
      </w:r>
      <w:r w:rsidRPr="00DA5BF5">
        <w:rPr>
          <w:rFonts w:ascii="Times New Roman" w:hAnsi="Times New Roman"/>
          <w:b/>
          <w:sz w:val="24"/>
          <w:szCs w:val="24"/>
        </w:rPr>
        <w:t xml:space="preserve">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55"/>
        <w:gridCol w:w="2660"/>
      </w:tblGrid>
      <w:tr w:rsidR="0021788B" w:rsidRPr="00DA5BF5" w14:paraId="0DD44F78" w14:textId="77777777" w:rsidTr="00864AE8">
        <w:trPr>
          <w:trHeight w:val="490"/>
        </w:trPr>
        <w:tc>
          <w:tcPr>
            <w:tcW w:w="3685" w:type="pct"/>
            <w:vAlign w:val="center"/>
          </w:tcPr>
          <w:p w14:paraId="020DF787" w14:textId="77777777"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14:paraId="6CDDA372" w14:textId="77777777" w:rsidR="0021788B" w:rsidRPr="00DA5BF5" w:rsidRDefault="0021788B" w:rsidP="00864AE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21788B" w:rsidRPr="00DA5BF5" w14:paraId="412D0ED3" w14:textId="77777777" w:rsidTr="00864AE8">
        <w:trPr>
          <w:trHeight w:val="490"/>
        </w:trPr>
        <w:tc>
          <w:tcPr>
            <w:tcW w:w="3685" w:type="pct"/>
            <w:vAlign w:val="center"/>
          </w:tcPr>
          <w:p w14:paraId="24F96D29" w14:textId="2ADA3A57"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w:t>
            </w:r>
            <w:r w:rsidR="001B5F08">
              <w:rPr>
                <w:rFonts w:ascii="Times New Roman" w:hAnsi="Times New Roman"/>
                <w:b/>
              </w:rPr>
              <w:t>й</w:t>
            </w:r>
            <w:r w:rsidRPr="00DA5BF5">
              <w:rPr>
                <w:rFonts w:ascii="Times New Roman" w:hAnsi="Times New Roman"/>
                <w:b/>
              </w:rPr>
              <w:t xml:space="preserve"> дисциплины</w:t>
            </w:r>
          </w:p>
        </w:tc>
        <w:tc>
          <w:tcPr>
            <w:tcW w:w="1315" w:type="pct"/>
            <w:vAlign w:val="center"/>
          </w:tcPr>
          <w:p w14:paraId="0FDD8B13" w14:textId="2BACC468" w:rsidR="0021788B" w:rsidRPr="00DA5BF5" w:rsidRDefault="005C38F4" w:rsidP="00864AE8">
            <w:pPr>
              <w:suppressAutoHyphens/>
              <w:spacing w:after="0" w:line="240" w:lineRule="auto"/>
              <w:rPr>
                <w:rFonts w:ascii="Times New Roman" w:hAnsi="Times New Roman"/>
                <w:iCs/>
              </w:rPr>
            </w:pPr>
            <w:r>
              <w:rPr>
                <w:rFonts w:ascii="Times New Roman" w:hAnsi="Times New Roman"/>
                <w:iCs/>
              </w:rPr>
              <w:t>75</w:t>
            </w:r>
          </w:p>
        </w:tc>
      </w:tr>
      <w:tr w:rsidR="0021788B" w:rsidRPr="00DA5BF5" w14:paraId="519BA5E5" w14:textId="77777777" w:rsidTr="00864AE8">
        <w:trPr>
          <w:trHeight w:val="490"/>
        </w:trPr>
        <w:tc>
          <w:tcPr>
            <w:tcW w:w="3685" w:type="pct"/>
            <w:shd w:val="clear" w:color="auto" w:fill="auto"/>
            <w:vAlign w:val="center"/>
          </w:tcPr>
          <w:p w14:paraId="789E93F5" w14:textId="77777777" w:rsidR="0021788B" w:rsidRPr="00DA5BF5" w:rsidRDefault="0021788B" w:rsidP="00864AE8">
            <w:pPr>
              <w:suppressAutoHyphens/>
              <w:spacing w:after="0" w:line="240" w:lineRule="auto"/>
              <w:rPr>
                <w:rFonts w:ascii="Times New Roman" w:hAnsi="Times New Roman"/>
                <w:b/>
              </w:rPr>
            </w:pPr>
            <w:r w:rsidRPr="00DA5BF5">
              <w:rPr>
                <w:rFonts w:ascii="Times New Roman" w:hAnsi="Times New Roman"/>
                <w:b/>
              </w:rPr>
              <w:t>в т.ч. в форме практической подготовки</w:t>
            </w:r>
          </w:p>
        </w:tc>
        <w:tc>
          <w:tcPr>
            <w:tcW w:w="1315" w:type="pct"/>
            <w:shd w:val="clear" w:color="auto" w:fill="auto"/>
            <w:vAlign w:val="center"/>
          </w:tcPr>
          <w:p w14:paraId="769F2000" w14:textId="77777777" w:rsidR="0021788B" w:rsidRPr="00DA5BF5" w:rsidRDefault="0021788B" w:rsidP="00864AE8">
            <w:pPr>
              <w:suppressAutoHyphens/>
              <w:spacing w:after="0" w:line="240" w:lineRule="auto"/>
              <w:rPr>
                <w:rFonts w:ascii="Times New Roman" w:hAnsi="Times New Roman"/>
                <w:iCs/>
              </w:rPr>
            </w:pPr>
          </w:p>
        </w:tc>
      </w:tr>
      <w:tr w:rsidR="0021788B" w:rsidRPr="00DA5BF5" w14:paraId="16020944" w14:textId="77777777" w:rsidTr="00864AE8">
        <w:trPr>
          <w:trHeight w:val="336"/>
        </w:trPr>
        <w:tc>
          <w:tcPr>
            <w:tcW w:w="5000" w:type="pct"/>
            <w:gridSpan w:val="2"/>
            <w:vAlign w:val="center"/>
          </w:tcPr>
          <w:p w14:paraId="5B3832CF" w14:textId="77777777" w:rsidR="0021788B" w:rsidRPr="00DA5BF5" w:rsidRDefault="0021788B" w:rsidP="00864AE8">
            <w:pPr>
              <w:suppressAutoHyphens/>
              <w:spacing w:after="0" w:line="240" w:lineRule="auto"/>
              <w:rPr>
                <w:rFonts w:ascii="Times New Roman" w:hAnsi="Times New Roman"/>
                <w:iCs/>
              </w:rPr>
            </w:pPr>
            <w:r w:rsidRPr="00DA5BF5">
              <w:rPr>
                <w:rFonts w:ascii="Times New Roman" w:hAnsi="Times New Roman"/>
              </w:rPr>
              <w:t>в т. ч.:</w:t>
            </w:r>
          </w:p>
        </w:tc>
      </w:tr>
      <w:tr w:rsidR="0021788B" w:rsidRPr="00DA5BF5" w14:paraId="506A2967" w14:textId="77777777" w:rsidTr="00864AE8">
        <w:trPr>
          <w:trHeight w:val="490"/>
        </w:trPr>
        <w:tc>
          <w:tcPr>
            <w:tcW w:w="3685" w:type="pct"/>
            <w:vAlign w:val="center"/>
          </w:tcPr>
          <w:p w14:paraId="672A35EA" w14:textId="77777777" w:rsidR="0021788B" w:rsidRPr="00DA5BF5" w:rsidRDefault="0021788B" w:rsidP="00864AE8">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14:paraId="59634565" w14:textId="1F1B4D01" w:rsidR="0021788B" w:rsidRPr="00DA5BF5" w:rsidRDefault="005C38F4" w:rsidP="00864AE8">
            <w:pPr>
              <w:suppressAutoHyphens/>
              <w:spacing w:after="0" w:line="240" w:lineRule="auto"/>
              <w:rPr>
                <w:rFonts w:ascii="Times New Roman" w:hAnsi="Times New Roman"/>
                <w:iCs/>
              </w:rPr>
            </w:pPr>
            <w:r>
              <w:rPr>
                <w:rFonts w:ascii="Times New Roman" w:hAnsi="Times New Roman"/>
                <w:iCs/>
              </w:rPr>
              <w:t>25</w:t>
            </w:r>
          </w:p>
        </w:tc>
      </w:tr>
      <w:tr w:rsidR="0021788B" w:rsidRPr="00DA5BF5" w14:paraId="14CE4AB0" w14:textId="77777777" w:rsidTr="00864AE8">
        <w:trPr>
          <w:trHeight w:val="490"/>
        </w:trPr>
        <w:tc>
          <w:tcPr>
            <w:tcW w:w="3685" w:type="pct"/>
            <w:vAlign w:val="center"/>
          </w:tcPr>
          <w:p w14:paraId="13C33BF9" w14:textId="77777777" w:rsidR="0021788B" w:rsidRPr="00DA5BF5" w:rsidRDefault="0021788B" w:rsidP="00864AE8">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14:paraId="43E073FB" w14:textId="4FC38848" w:rsidR="0021788B" w:rsidRPr="00DA5BF5" w:rsidRDefault="005C38F4" w:rsidP="00864AE8">
            <w:pPr>
              <w:suppressAutoHyphens/>
              <w:spacing w:after="0" w:line="240" w:lineRule="auto"/>
              <w:rPr>
                <w:rFonts w:ascii="Times New Roman" w:hAnsi="Times New Roman"/>
                <w:iCs/>
              </w:rPr>
            </w:pPr>
            <w:r>
              <w:rPr>
                <w:rFonts w:ascii="Times New Roman" w:hAnsi="Times New Roman"/>
                <w:iCs/>
              </w:rPr>
              <w:t>25</w:t>
            </w:r>
          </w:p>
        </w:tc>
      </w:tr>
      <w:tr w:rsidR="0021788B" w:rsidRPr="00DA5BF5" w14:paraId="219C1019" w14:textId="77777777" w:rsidTr="00864AE8">
        <w:trPr>
          <w:trHeight w:val="267"/>
        </w:trPr>
        <w:tc>
          <w:tcPr>
            <w:tcW w:w="3685" w:type="pct"/>
            <w:vAlign w:val="center"/>
          </w:tcPr>
          <w:p w14:paraId="28902F56" w14:textId="77777777" w:rsidR="0021788B" w:rsidRPr="00DA5BF5" w:rsidRDefault="0021788B" w:rsidP="00864AE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1"/>
            </w:r>
          </w:p>
        </w:tc>
        <w:tc>
          <w:tcPr>
            <w:tcW w:w="1315" w:type="pct"/>
            <w:vAlign w:val="center"/>
          </w:tcPr>
          <w:p w14:paraId="3E74CAFD" w14:textId="1D6B40E4" w:rsidR="0021788B" w:rsidRPr="00DA5BF5" w:rsidRDefault="005C38F4" w:rsidP="00864AE8">
            <w:pPr>
              <w:suppressAutoHyphens/>
              <w:spacing w:after="0" w:line="240" w:lineRule="auto"/>
              <w:rPr>
                <w:rFonts w:ascii="Times New Roman" w:hAnsi="Times New Roman"/>
                <w:iCs/>
              </w:rPr>
            </w:pPr>
            <w:r>
              <w:rPr>
                <w:rFonts w:ascii="Times New Roman" w:hAnsi="Times New Roman"/>
                <w:iCs/>
              </w:rPr>
              <w:t>25</w:t>
            </w:r>
          </w:p>
        </w:tc>
      </w:tr>
    </w:tbl>
    <w:p w14:paraId="615F5D3D" w14:textId="006C3EE3" w:rsidR="00960ADC" w:rsidRDefault="00960ADC" w:rsidP="00BD0C7E">
      <w:pPr>
        <w:spacing w:after="0"/>
        <w:rPr>
          <w:rFonts w:ascii="Times New Roman" w:hAnsi="Times New Roman" w:cs="Times New Roman"/>
          <w:b/>
          <w:bCs/>
          <w:sz w:val="24"/>
          <w:szCs w:val="24"/>
        </w:rPr>
      </w:pPr>
    </w:p>
    <w:p w14:paraId="1057B617" w14:textId="77777777" w:rsidR="005C38F4" w:rsidRDefault="005C38F4" w:rsidP="005C38F4">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u w:val="single"/>
        </w:rPr>
      </w:pPr>
    </w:p>
    <w:p w14:paraId="39140DE6" w14:textId="77777777" w:rsidR="005C38F4" w:rsidRDefault="005C38F4" w:rsidP="005C38F4">
      <w:pPr>
        <w:widowControl w:val="0"/>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u w:val="single"/>
        </w:rPr>
      </w:pPr>
    </w:p>
    <w:p w14:paraId="70946BEE" w14:textId="77777777" w:rsidR="00960ADC" w:rsidRPr="006E3288" w:rsidRDefault="00960ADC" w:rsidP="00E93BF8">
      <w:pPr>
        <w:spacing w:after="0"/>
        <w:jc w:val="both"/>
        <w:rPr>
          <w:rFonts w:ascii="Times New Roman" w:hAnsi="Times New Roman" w:cs="Times New Roman"/>
          <w:sz w:val="24"/>
          <w:szCs w:val="24"/>
        </w:rPr>
        <w:sectPr w:rsidR="00960ADC" w:rsidRPr="006E3288" w:rsidSect="00F75854">
          <w:pgSz w:w="11906" w:h="16838"/>
          <w:pgMar w:top="851" w:right="567" w:bottom="851" w:left="1440" w:header="708" w:footer="708" w:gutter="0"/>
          <w:cols w:space="720"/>
        </w:sectPr>
      </w:pPr>
    </w:p>
    <w:p w14:paraId="08FD7164" w14:textId="77777777" w:rsidR="00960ADC" w:rsidRPr="006E3288" w:rsidRDefault="00DC1D8A" w:rsidP="00E93BF8">
      <w:pPr>
        <w:pStyle w:val="1"/>
        <w:spacing w:line="276" w:lineRule="auto"/>
        <w:ind w:firstLine="0"/>
        <w:jc w:val="both"/>
        <w:rPr>
          <w:rFonts w:ascii="Times New Roman" w:hAnsi="Times New Roman"/>
        </w:rPr>
      </w:pPr>
      <w:r>
        <w:rPr>
          <w:rFonts w:ascii="Times New Roman" w:hAnsi="Times New Roman"/>
          <w:b/>
          <w:bCs/>
        </w:rPr>
        <w:lastRenderedPageBreak/>
        <w:t>2</w:t>
      </w:r>
      <w:r w:rsidR="00960ADC" w:rsidRPr="006E3288">
        <w:rPr>
          <w:rFonts w:ascii="Times New Roman" w:hAnsi="Times New Roman"/>
          <w:b/>
          <w:bCs/>
        </w:rPr>
        <w:t>.2. Тематический план и содержание учебной дисциплины</w:t>
      </w:r>
      <w:r w:rsidR="00960ADC" w:rsidRPr="006E3288">
        <w:rPr>
          <w:rFonts w:ascii="Times New Roman" w:hAnsi="Times New Roman"/>
          <w:b/>
          <w:bCs/>
          <w:caps/>
        </w:rPr>
        <w:t xml:space="preserve">: </w:t>
      </w:r>
      <w:r w:rsidR="00960ADC" w:rsidRPr="006E3288">
        <w:rPr>
          <w:rFonts w:ascii="Times New Roman" w:hAnsi="Times New Roman"/>
          <w:b/>
          <w:bCs/>
        </w:rPr>
        <w:t>«</w:t>
      </w:r>
      <w:r w:rsidR="00A60B90">
        <w:rPr>
          <w:rFonts w:ascii="Times New Roman" w:hAnsi="Times New Roman"/>
          <w:b/>
          <w:bCs/>
        </w:rPr>
        <w:t>ОП.03. М</w:t>
      </w:r>
      <w:r w:rsidR="00960ADC" w:rsidRPr="006E3288">
        <w:rPr>
          <w:rFonts w:ascii="Times New Roman" w:hAnsi="Times New Roman"/>
          <w:b/>
          <w:bCs/>
        </w:rPr>
        <w:t>етрология, стандартизация и сертификация»</w:t>
      </w:r>
      <w:r w:rsidR="00960ADC" w:rsidRPr="006E3288">
        <w:rPr>
          <w:rFonts w:ascii="Times New Roman" w:hAnsi="Times New Roman"/>
        </w:rPr>
        <w:t xml:space="preserve"> </w:t>
      </w:r>
    </w:p>
    <w:tbl>
      <w:tblPr>
        <w:tblW w:w="152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2"/>
        <w:gridCol w:w="10079"/>
        <w:gridCol w:w="932"/>
        <w:gridCol w:w="1760"/>
      </w:tblGrid>
      <w:tr w:rsidR="00C0252F" w:rsidRPr="006E3288" w14:paraId="127D4B1E" w14:textId="77777777" w:rsidTr="00E7300E">
        <w:trPr>
          <w:trHeight w:val="20"/>
        </w:trPr>
        <w:tc>
          <w:tcPr>
            <w:tcW w:w="2491" w:type="dxa"/>
          </w:tcPr>
          <w:p w14:paraId="7DF3BA67" w14:textId="7DA0DD3C" w:rsidR="00C0252F" w:rsidRPr="006E3288" w:rsidRDefault="00C0252F" w:rsidP="00C0252F">
            <w:pPr>
              <w:spacing w:after="0"/>
              <w:jc w:val="both"/>
              <w:rPr>
                <w:rFonts w:ascii="Times New Roman" w:hAnsi="Times New Roman" w:cs="Times New Roman"/>
                <w:b/>
                <w:bCs/>
                <w:sz w:val="24"/>
                <w:szCs w:val="24"/>
              </w:rPr>
            </w:pPr>
            <w:r w:rsidRPr="00DA5BF5">
              <w:rPr>
                <w:rFonts w:ascii="Times New Roman" w:hAnsi="Times New Roman"/>
                <w:b/>
                <w:bCs/>
              </w:rPr>
              <w:t>Наименование разделов и тем</w:t>
            </w:r>
          </w:p>
        </w:tc>
        <w:tc>
          <w:tcPr>
            <w:tcW w:w="10242" w:type="dxa"/>
          </w:tcPr>
          <w:p w14:paraId="0A4300A6" w14:textId="00626F19" w:rsidR="00C0252F" w:rsidRPr="006E3288" w:rsidRDefault="00C0252F" w:rsidP="00C0252F">
            <w:pPr>
              <w:spacing w:after="0"/>
              <w:jc w:val="both"/>
              <w:rPr>
                <w:rFonts w:ascii="Times New Roman" w:hAnsi="Times New Roman" w:cs="Times New Roman"/>
                <w:b/>
                <w:bCs/>
                <w:sz w:val="24"/>
                <w:szCs w:val="24"/>
              </w:rPr>
            </w:pPr>
            <w:r w:rsidRPr="00DA5BF5">
              <w:rPr>
                <w:rFonts w:ascii="Times New Roman" w:hAnsi="Times New Roman"/>
                <w:b/>
                <w:bCs/>
              </w:rPr>
              <w:t>Содержание учебного материала и формы организации деятельности обучающихся</w:t>
            </w:r>
          </w:p>
        </w:tc>
        <w:tc>
          <w:tcPr>
            <w:tcW w:w="933" w:type="dxa"/>
          </w:tcPr>
          <w:p w14:paraId="299783E5" w14:textId="77777777" w:rsidR="00C0252F" w:rsidRPr="00DA5BF5" w:rsidRDefault="00C0252F" w:rsidP="00C0252F">
            <w:pPr>
              <w:suppressAutoHyphens/>
              <w:spacing w:after="0" w:line="240" w:lineRule="auto"/>
              <w:jc w:val="center"/>
              <w:rPr>
                <w:rFonts w:ascii="Times New Roman" w:hAnsi="Times New Roman"/>
                <w:b/>
                <w:bCs/>
              </w:rPr>
            </w:pPr>
            <w:r w:rsidRPr="00DA5BF5">
              <w:rPr>
                <w:rFonts w:ascii="Times New Roman" w:hAnsi="Times New Roman"/>
                <w:b/>
                <w:bCs/>
              </w:rPr>
              <w:t xml:space="preserve">Объем </w:t>
            </w:r>
          </w:p>
          <w:p w14:paraId="477CA444" w14:textId="34ABA9D4" w:rsidR="00C0252F" w:rsidRPr="006E3288" w:rsidRDefault="00C0252F" w:rsidP="00C0252F">
            <w:pPr>
              <w:spacing w:after="0"/>
              <w:jc w:val="center"/>
              <w:rPr>
                <w:rFonts w:ascii="Times New Roman" w:hAnsi="Times New Roman" w:cs="Times New Roman"/>
                <w:b/>
                <w:bCs/>
                <w:sz w:val="24"/>
                <w:szCs w:val="24"/>
              </w:rPr>
            </w:pPr>
            <w:r w:rsidRPr="00DA5BF5">
              <w:rPr>
                <w:rFonts w:ascii="Times New Roman" w:hAnsi="Times New Roman"/>
                <w:b/>
                <w:bCs/>
              </w:rPr>
              <w:t>в часах</w:t>
            </w:r>
          </w:p>
        </w:tc>
        <w:tc>
          <w:tcPr>
            <w:tcW w:w="1587" w:type="dxa"/>
            <w:shd w:val="clear" w:color="auto" w:fill="FFFFFF"/>
          </w:tcPr>
          <w:p w14:paraId="5E7A3CD9" w14:textId="633B6A83" w:rsidR="00C0252F" w:rsidRPr="005D3C04" w:rsidRDefault="00C0252F" w:rsidP="00C0252F">
            <w:pPr>
              <w:spacing w:after="0"/>
              <w:jc w:val="both"/>
              <w:rPr>
                <w:rFonts w:ascii="Times New Roman" w:hAnsi="Times New Roman" w:cs="Times New Roman"/>
                <w:b/>
                <w:bCs/>
                <w:sz w:val="24"/>
                <w:szCs w:val="24"/>
              </w:rPr>
            </w:pPr>
            <w:r w:rsidRPr="00DA5BF5">
              <w:rPr>
                <w:rFonts w:ascii="Times New Roman" w:hAnsi="Times New Roman"/>
                <w:b/>
                <w:bCs/>
              </w:rPr>
              <w:t>Коды компетенций и личностных результатов</w:t>
            </w:r>
            <w:r w:rsidRPr="00DA5BF5">
              <w:rPr>
                <w:rFonts w:ascii="Times New Roman" w:hAnsi="Times New Roman"/>
                <w:b/>
                <w:bCs/>
                <w:vertAlign w:val="superscript"/>
              </w:rPr>
              <w:footnoteReference w:id="2"/>
            </w:r>
            <w:r w:rsidRPr="00DA5BF5">
              <w:rPr>
                <w:rFonts w:ascii="Times New Roman" w:hAnsi="Times New Roman"/>
                <w:b/>
                <w:bCs/>
              </w:rPr>
              <w:t>, формированию которых способствует элемент программы</w:t>
            </w:r>
          </w:p>
        </w:tc>
      </w:tr>
      <w:tr w:rsidR="00960ADC" w:rsidRPr="006E3288" w14:paraId="6501A461" w14:textId="77777777" w:rsidTr="00E7300E">
        <w:trPr>
          <w:trHeight w:val="20"/>
        </w:trPr>
        <w:tc>
          <w:tcPr>
            <w:tcW w:w="2491" w:type="dxa"/>
          </w:tcPr>
          <w:p w14:paraId="6BB78228" w14:textId="77777777" w:rsidR="00960ADC" w:rsidRPr="006E3288" w:rsidRDefault="00960ADC" w:rsidP="00DC5BFA">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1</w:t>
            </w:r>
          </w:p>
        </w:tc>
        <w:tc>
          <w:tcPr>
            <w:tcW w:w="10242" w:type="dxa"/>
          </w:tcPr>
          <w:p w14:paraId="7A092493" w14:textId="77777777" w:rsidR="00960ADC" w:rsidRPr="006E3288" w:rsidRDefault="00960ADC" w:rsidP="00DC5BFA">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2</w:t>
            </w:r>
          </w:p>
        </w:tc>
        <w:tc>
          <w:tcPr>
            <w:tcW w:w="933" w:type="dxa"/>
          </w:tcPr>
          <w:p w14:paraId="4BCD18E8" w14:textId="77777777" w:rsidR="00960ADC" w:rsidRPr="006E3288" w:rsidRDefault="00960ADC" w:rsidP="00DC5BFA">
            <w:pPr>
              <w:spacing w:after="0"/>
              <w:jc w:val="center"/>
              <w:rPr>
                <w:rFonts w:ascii="Times New Roman" w:hAnsi="Times New Roman" w:cs="Times New Roman"/>
                <w:bCs/>
                <w:i/>
                <w:sz w:val="24"/>
                <w:szCs w:val="24"/>
              </w:rPr>
            </w:pPr>
            <w:r w:rsidRPr="006E3288">
              <w:rPr>
                <w:rFonts w:ascii="Times New Roman" w:hAnsi="Times New Roman" w:cs="Times New Roman"/>
                <w:bCs/>
                <w:i/>
                <w:sz w:val="24"/>
                <w:szCs w:val="24"/>
              </w:rPr>
              <w:t>3</w:t>
            </w:r>
          </w:p>
        </w:tc>
        <w:tc>
          <w:tcPr>
            <w:tcW w:w="1587" w:type="dxa"/>
            <w:shd w:val="clear" w:color="auto" w:fill="FFFFFF"/>
          </w:tcPr>
          <w:p w14:paraId="16415FB7" w14:textId="77777777" w:rsidR="00960ADC" w:rsidRPr="005D3C04" w:rsidRDefault="00960ADC" w:rsidP="00DC5BFA">
            <w:pPr>
              <w:spacing w:after="0"/>
              <w:jc w:val="center"/>
              <w:rPr>
                <w:rFonts w:ascii="Times New Roman" w:hAnsi="Times New Roman" w:cs="Times New Roman"/>
                <w:bCs/>
                <w:sz w:val="24"/>
                <w:szCs w:val="24"/>
              </w:rPr>
            </w:pPr>
            <w:r w:rsidRPr="005D3C04">
              <w:rPr>
                <w:rFonts w:ascii="Times New Roman" w:hAnsi="Times New Roman" w:cs="Times New Roman"/>
                <w:bCs/>
                <w:sz w:val="24"/>
                <w:szCs w:val="24"/>
              </w:rPr>
              <w:t>4</w:t>
            </w:r>
          </w:p>
        </w:tc>
      </w:tr>
      <w:tr w:rsidR="005B40B9" w:rsidRPr="006E3288" w14:paraId="7248F12D" w14:textId="77777777" w:rsidTr="00E7300E">
        <w:trPr>
          <w:trHeight w:val="20"/>
        </w:trPr>
        <w:tc>
          <w:tcPr>
            <w:tcW w:w="2491" w:type="dxa"/>
            <w:vMerge w:val="restart"/>
          </w:tcPr>
          <w:p w14:paraId="0DE1B10A" w14:textId="1D33310F" w:rsidR="005B40B9" w:rsidRPr="006E3288" w:rsidRDefault="005B40B9" w:rsidP="00DC5BFA">
            <w:pPr>
              <w:spacing w:after="0"/>
              <w:jc w:val="both"/>
              <w:rPr>
                <w:rFonts w:ascii="Times New Roman" w:hAnsi="Times New Roman" w:cs="Times New Roman"/>
                <w:b/>
                <w:bCs/>
                <w:sz w:val="24"/>
                <w:szCs w:val="24"/>
              </w:rPr>
            </w:pPr>
            <w:r w:rsidRPr="00AE03DB">
              <w:rPr>
                <w:rFonts w:ascii="Times New Roman" w:hAnsi="Times New Roman" w:cs="Times New Roman"/>
                <w:b/>
                <w:sz w:val="24"/>
                <w:szCs w:val="24"/>
              </w:rPr>
              <w:t>Тема 1</w:t>
            </w:r>
            <w:r>
              <w:rPr>
                <w:rFonts w:ascii="Times New Roman" w:hAnsi="Times New Roman" w:cs="Times New Roman"/>
                <w:b/>
                <w:sz w:val="24"/>
                <w:szCs w:val="24"/>
              </w:rPr>
              <w:t xml:space="preserve">. </w:t>
            </w:r>
            <w:r w:rsidRPr="006E3288">
              <w:rPr>
                <w:rFonts w:ascii="Times New Roman" w:hAnsi="Times New Roman" w:cs="Times New Roman"/>
                <w:b/>
                <w:bCs/>
                <w:sz w:val="24"/>
                <w:szCs w:val="24"/>
              </w:rPr>
              <w:t>Введение</w:t>
            </w:r>
          </w:p>
        </w:tc>
        <w:tc>
          <w:tcPr>
            <w:tcW w:w="10242" w:type="dxa"/>
          </w:tcPr>
          <w:p w14:paraId="26517625" w14:textId="12EC2307" w:rsidR="005B40B9" w:rsidRPr="006E3288" w:rsidRDefault="005B40B9" w:rsidP="00DC5BFA">
            <w:pPr>
              <w:spacing w:after="0"/>
              <w:jc w:val="both"/>
              <w:rPr>
                <w:rFonts w:ascii="Times New Roman" w:hAnsi="Times New Roman" w:cs="Times New Roman"/>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1E2E350C" w14:textId="2444E20C" w:rsidR="005B40B9" w:rsidRPr="006E3288" w:rsidRDefault="005B40B9" w:rsidP="00DC5BFA">
            <w:pPr>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587" w:type="dxa"/>
            <w:vMerge w:val="restart"/>
            <w:shd w:val="clear" w:color="auto" w:fill="FFFFFF"/>
          </w:tcPr>
          <w:p w14:paraId="2728B80A" w14:textId="77777777" w:rsidR="001B291C" w:rsidRDefault="005B40B9" w:rsidP="001B291C">
            <w:pPr>
              <w:spacing w:after="0" w:line="200" w:lineRule="atLeast"/>
              <w:rPr>
                <w:rFonts w:ascii="Times New Roman" w:hAnsi="Times New Roman"/>
                <w:sz w:val="24"/>
                <w:szCs w:val="24"/>
              </w:rPr>
            </w:pPr>
            <w:r w:rsidRPr="005D3C04">
              <w:rPr>
                <w:rFonts w:ascii="Times New Roman" w:hAnsi="Times New Roman" w:cs="Times New Roman"/>
                <w:iCs/>
                <w:sz w:val="24"/>
                <w:szCs w:val="24"/>
              </w:rPr>
              <w:t xml:space="preserve">    </w:t>
            </w:r>
            <w:r w:rsidR="001B291C" w:rsidRPr="00332E0A">
              <w:rPr>
                <w:rFonts w:ascii="Times New Roman" w:hAnsi="Times New Roman"/>
                <w:sz w:val="24"/>
                <w:szCs w:val="24"/>
              </w:rPr>
              <w:t>ОК 0</w:t>
            </w:r>
            <w:r w:rsidR="001B291C">
              <w:rPr>
                <w:rFonts w:ascii="Times New Roman" w:hAnsi="Times New Roman"/>
                <w:sz w:val="24"/>
                <w:szCs w:val="24"/>
              </w:rPr>
              <w:t>1-09</w:t>
            </w:r>
            <w:r w:rsidR="001B291C" w:rsidRPr="00332E0A">
              <w:rPr>
                <w:rFonts w:ascii="Times New Roman" w:hAnsi="Times New Roman"/>
                <w:sz w:val="24"/>
                <w:szCs w:val="24"/>
              </w:rPr>
              <w:t xml:space="preserve"> </w:t>
            </w:r>
          </w:p>
          <w:p w14:paraId="60291DB0" w14:textId="77777777" w:rsidR="001B291C" w:rsidRDefault="001B291C" w:rsidP="001B291C">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3</w:t>
            </w:r>
            <w:r w:rsidRPr="00332E0A">
              <w:rPr>
                <w:rFonts w:ascii="Times New Roman" w:hAnsi="Times New Roman"/>
                <w:sz w:val="24"/>
                <w:szCs w:val="24"/>
              </w:rPr>
              <w:t>, ПК 2.1, ПК 3.1</w:t>
            </w:r>
            <w:r>
              <w:rPr>
                <w:rFonts w:ascii="Times New Roman" w:hAnsi="Times New Roman"/>
                <w:sz w:val="24"/>
                <w:szCs w:val="24"/>
              </w:rPr>
              <w:t>, ПК 4.4</w:t>
            </w:r>
          </w:p>
          <w:p w14:paraId="454D6716" w14:textId="2464E2C6" w:rsidR="005B40B9" w:rsidRDefault="001B291C" w:rsidP="001B291C">
            <w:pPr>
              <w:spacing w:after="0"/>
              <w:jc w:val="both"/>
              <w:rPr>
                <w:rFonts w:ascii="Times New Roman" w:hAnsi="Times New Roman" w:cs="Times New Roman"/>
                <w:iCs/>
                <w:sz w:val="24"/>
                <w:szCs w:val="24"/>
              </w:rPr>
            </w:pPr>
            <w:r>
              <w:rPr>
                <w:rFonts w:ascii="Times New Roman" w:hAnsi="Times New Roman"/>
                <w:sz w:val="24"/>
                <w:szCs w:val="24"/>
              </w:rPr>
              <w:t>ЛР 1 – ЛР 12</w:t>
            </w:r>
          </w:p>
          <w:p w14:paraId="6DB5CB66" w14:textId="77777777" w:rsidR="005B40B9" w:rsidRPr="005D3C04" w:rsidRDefault="005B40B9" w:rsidP="00DC1D8A">
            <w:pPr>
              <w:spacing w:after="0"/>
              <w:jc w:val="center"/>
              <w:rPr>
                <w:rFonts w:ascii="Times New Roman" w:hAnsi="Times New Roman" w:cs="Times New Roman"/>
                <w:iCs/>
                <w:sz w:val="24"/>
                <w:szCs w:val="24"/>
              </w:rPr>
            </w:pPr>
          </w:p>
        </w:tc>
      </w:tr>
      <w:tr w:rsidR="005B40B9" w:rsidRPr="006E3288" w14:paraId="76A306A9" w14:textId="77777777" w:rsidTr="00E7300E">
        <w:trPr>
          <w:trHeight w:val="158"/>
        </w:trPr>
        <w:tc>
          <w:tcPr>
            <w:tcW w:w="2491" w:type="dxa"/>
            <w:vMerge/>
          </w:tcPr>
          <w:p w14:paraId="0B0C0039" w14:textId="4B567156" w:rsidR="005B40B9" w:rsidRPr="006E3288" w:rsidRDefault="005B40B9" w:rsidP="00DC5BFA">
            <w:pPr>
              <w:spacing w:after="0"/>
              <w:jc w:val="both"/>
              <w:rPr>
                <w:rFonts w:ascii="Times New Roman" w:hAnsi="Times New Roman" w:cs="Times New Roman"/>
                <w:b/>
                <w:bCs/>
                <w:sz w:val="24"/>
                <w:szCs w:val="24"/>
              </w:rPr>
            </w:pPr>
          </w:p>
        </w:tc>
        <w:tc>
          <w:tcPr>
            <w:tcW w:w="10242" w:type="dxa"/>
          </w:tcPr>
          <w:p w14:paraId="66713C28" w14:textId="0AC15DE8" w:rsidR="005B40B9" w:rsidRPr="006E3288" w:rsidRDefault="005B40B9" w:rsidP="00DC5BFA">
            <w:pPr>
              <w:spacing w:after="0"/>
              <w:jc w:val="both"/>
              <w:rPr>
                <w:rFonts w:ascii="Times New Roman" w:hAnsi="Times New Roman" w:cs="Times New Roman"/>
                <w:sz w:val="24"/>
                <w:szCs w:val="24"/>
              </w:rPr>
            </w:pPr>
            <w:r w:rsidRPr="006E3288">
              <w:rPr>
                <w:rFonts w:ascii="Times New Roman" w:hAnsi="Times New Roman" w:cs="Times New Roman"/>
                <w:sz w:val="24"/>
                <w:szCs w:val="24"/>
              </w:rPr>
              <w:t>Содержание дисциплины и ее связь с другими дисциплинами, роль и место в подготовке студента к профессиональной деятельности.</w:t>
            </w:r>
            <w:r>
              <w:rPr>
                <w:rFonts w:ascii="Times New Roman" w:hAnsi="Times New Roman" w:cs="Times New Roman"/>
                <w:sz w:val="24"/>
                <w:szCs w:val="24"/>
              </w:rPr>
              <w:t xml:space="preserve"> </w:t>
            </w:r>
            <w:r w:rsidRPr="006E3288">
              <w:rPr>
                <w:rFonts w:ascii="Times New Roman" w:hAnsi="Times New Roman" w:cs="Times New Roman"/>
                <w:sz w:val="24"/>
                <w:szCs w:val="24"/>
              </w:rPr>
              <w:t>Основные понятия.</w:t>
            </w:r>
          </w:p>
        </w:tc>
        <w:tc>
          <w:tcPr>
            <w:tcW w:w="933" w:type="dxa"/>
            <w:vMerge w:val="restart"/>
            <w:vAlign w:val="center"/>
          </w:tcPr>
          <w:p w14:paraId="211DC63D" w14:textId="0A4E6C01" w:rsidR="005B40B9" w:rsidRPr="00E7300E" w:rsidRDefault="005B40B9" w:rsidP="00DC5BFA">
            <w:pPr>
              <w:spacing w:after="0"/>
              <w:jc w:val="center"/>
              <w:rPr>
                <w:rFonts w:ascii="Times New Roman" w:hAnsi="Times New Roman" w:cs="Times New Roman"/>
                <w:sz w:val="24"/>
                <w:szCs w:val="24"/>
              </w:rPr>
            </w:pPr>
            <w:r w:rsidRPr="00E7300E">
              <w:rPr>
                <w:rFonts w:ascii="Times New Roman" w:hAnsi="Times New Roman" w:cs="Times New Roman"/>
                <w:sz w:val="24"/>
                <w:szCs w:val="24"/>
              </w:rPr>
              <w:t>2</w:t>
            </w:r>
          </w:p>
        </w:tc>
        <w:tc>
          <w:tcPr>
            <w:tcW w:w="1587" w:type="dxa"/>
            <w:vMerge/>
            <w:shd w:val="clear" w:color="auto" w:fill="FFFFFF"/>
          </w:tcPr>
          <w:p w14:paraId="6E05FC0A" w14:textId="77777777" w:rsidR="005B40B9" w:rsidRPr="005D3C04" w:rsidRDefault="005B40B9" w:rsidP="00DC1D8A">
            <w:pPr>
              <w:spacing w:after="0"/>
              <w:jc w:val="center"/>
              <w:rPr>
                <w:rFonts w:ascii="Times New Roman" w:hAnsi="Times New Roman" w:cs="Times New Roman"/>
                <w:iCs/>
                <w:sz w:val="24"/>
                <w:szCs w:val="24"/>
              </w:rPr>
            </w:pPr>
          </w:p>
        </w:tc>
      </w:tr>
      <w:tr w:rsidR="005B40B9" w:rsidRPr="006E3288" w14:paraId="757DC380" w14:textId="77777777" w:rsidTr="00E7300E">
        <w:trPr>
          <w:trHeight w:val="157"/>
        </w:trPr>
        <w:tc>
          <w:tcPr>
            <w:tcW w:w="2491" w:type="dxa"/>
            <w:vMerge/>
          </w:tcPr>
          <w:p w14:paraId="30BA988F" w14:textId="77777777" w:rsidR="005B40B9" w:rsidRPr="006E3288" w:rsidRDefault="005B40B9" w:rsidP="00DC5BFA">
            <w:pPr>
              <w:spacing w:after="0"/>
              <w:jc w:val="both"/>
              <w:rPr>
                <w:rFonts w:ascii="Times New Roman" w:hAnsi="Times New Roman" w:cs="Times New Roman"/>
                <w:b/>
                <w:bCs/>
                <w:sz w:val="24"/>
                <w:szCs w:val="24"/>
              </w:rPr>
            </w:pPr>
          </w:p>
        </w:tc>
        <w:tc>
          <w:tcPr>
            <w:tcW w:w="10242" w:type="dxa"/>
          </w:tcPr>
          <w:p w14:paraId="017B78E6" w14:textId="6BFEAD22" w:rsidR="005B40B9" w:rsidRPr="006E3288" w:rsidRDefault="005B40B9" w:rsidP="00DC5BFA">
            <w:pPr>
              <w:spacing w:after="0"/>
              <w:jc w:val="both"/>
              <w:rPr>
                <w:rFonts w:ascii="Times New Roman" w:hAnsi="Times New Roman" w:cs="Times New Roman"/>
                <w:sz w:val="24"/>
                <w:szCs w:val="24"/>
              </w:rPr>
            </w:pPr>
            <w:r w:rsidRPr="00F03D76">
              <w:rPr>
                <w:rFonts w:ascii="Times New Roman" w:hAnsi="Times New Roman" w:cs="Times New Roman"/>
                <w:sz w:val="24"/>
                <w:szCs w:val="24"/>
              </w:rPr>
              <w:t>Основные цели и задачи метрологии, стандартизации и сертификации</w:t>
            </w:r>
          </w:p>
        </w:tc>
        <w:tc>
          <w:tcPr>
            <w:tcW w:w="933" w:type="dxa"/>
            <w:vMerge/>
            <w:vAlign w:val="center"/>
          </w:tcPr>
          <w:p w14:paraId="78D9C5F3" w14:textId="77777777" w:rsidR="005B40B9" w:rsidRPr="006E3288" w:rsidRDefault="005B40B9" w:rsidP="00DC5BFA">
            <w:pPr>
              <w:spacing w:after="0"/>
              <w:jc w:val="center"/>
              <w:rPr>
                <w:rFonts w:ascii="Times New Roman" w:hAnsi="Times New Roman" w:cs="Times New Roman"/>
                <w:b/>
                <w:bCs/>
                <w:sz w:val="24"/>
                <w:szCs w:val="24"/>
              </w:rPr>
            </w:pPr>
          </w:p>
        </w:tc>
        <w:tc>
          <w:tcPr>
            <w:tcW w:w="1587" w:type="dxa"/>
            <w:vMerge/>
            <w:shd w:val="clear" w:color="auto" w:fill="FFFFFF"/>
          </w:tcPr>
          <w:p w14:paraId="558BF689" w14:textId="77777777" w:rsidR="005B40B9" w:rsidRPr="005D3C04" w:rsidRDefault="005B40B9" w:rsidP="00DC1D8A">
            <w:pPr>
              <w:spacing w:after="0"/>
              <w:jc w:val="center"/>
              <w:rPr>
                <w:rFonts w:ascii="Times New Roman" w:hAnsi="Times New Roman" w:cs="Times New Roman"/>
                <w:iCs/>
                <w:sz w:val="24"/>
                <w:szCs w:val="24"/>
              </w:rPr>
            </w:pPr>
          </w:p>
        </w:tc>
      </w:tr>
      <w:tr w:rsidR="005B40B9" w:rsidRPr="006E3288" w14:paraId="77855EE0" w14:textId="77777777" w:rsidTr="00E7300E">
        <w:trPr>
          <w:trHeight w:val="20"/>
        </w:trPr>
        <w:tc>
          <w:tcPr>
            <w:tcW w:w="2491" w:type="dxa"/>
            <w:vMerge w:val="restart"/>
          </w:tcPr>
          <w:p w14:paraId="1A4D577C" w14:textId="7B0A8D4A" w:rsidR="005B40B9" w:rsidRPr="006E3288" w:rsidRDefault="005B40B9" w:rsidP="00DC5BFA">
            <w:pPr>
              <w:spacing w:after="0"/>
              <w:jc w:val="both"/>
              <w:rPr>
                <w:rFonts w:ascii="Times New Roman" w:hAnsi="Times New Roman" w:cs="Times New Roman"/>
                <w:b/>
                <w:bCs/>
                <w:sz w:val="24"/>
                <w:szCs w:val="24"/>
              </w:rPr>
            </w:pPr>
            <w:r w:rsidRPr="00AE03DB">
              <w:rPr>
                <w:rFonts w:ascii="Times New Roman" w:hAnsi="Times New Roman" w:cs="Times New Roman"/>
                <w:b/>
                <w:sz w:val="24"/>
                <w:szCs w:val="24"/>
              </w:rPr>
              <w:t xml:space="preserve">Тема </w:t>
            </w:r>
            <w:r>
              <w:rPr>
                <w:rFonts w:ascii="Times New Roman" w:hAnsi="Times New Roman" w:cs="Times New Roman"/>
                <w:b/>
                <w:sz w:val="24"/>
                <w:szCs w:val="24"/>
              </w:rPr>
              <w:t>2</w:t>
            </w:r>
            <w:r w:rsidRPr="00AE03DB">
              <w:rPr>
                <w:rFonts w:ascii="Times New Roman" w:hAnsi="Times New Roman" w:cs="Times New Roman"/>
                <w:b/>
                <w:sz w:val="24"/>
                <w:szCs w:val="24"/>
              </w:rPr>
              <w:t>.</w:t>
            </w:r>
            <w:r w:rsidRPr="004F2533">
              <w:rPr>
                <w:rFonts w:ascii="Times New Roman" w:hAnsi="Times New Roman" w:cs="Times New Roman"/>
                <w:b/>
                <w:i/>
                <w:sz w:val="24"/>
                <w:szCs w:val="24"/>
              </w:rPr>
              <w:t xml:space="preserve"> </w:t>
            </w:r>
            <w:r w:rsidRPr="006E3288">
              <w:rPr>
                <w:rFonts w:ascii="Times New Roman" w:hAnsi="Times New Roman" w:cs="Times New Roman"/>
                <w:b/>
                <w:bCs/>
                <w:sz w:val="24"/>
                <w:szCs w:val="24"/>
              </w:rPr>
              <w:t>Точность качества в технике</w:t>
            </w:r>
          </w:p>
        </w:tc>
        <w:tc>
          <w:tcPr>
            <w:tcW w:w="10242" w:type="dxa"/>
          </w:tcPr>
          <w:p w14:paraId="2421EFF6" w14:textId="77777777" w:rsidR="005B40B9" w:rsidRPr="00866A7F" w:rsidRDefault="005B40B9" w:rsidP="00DC5BFA">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44FF87E2" w14:textId="6AB8AA4B" w:rsidR="005B40B9" w:rsidRPr="006E3288" w:rsidRDefault="005B40B9" w:rsidP="00DC5BFA">
            <w:pPr>
              <w:spacing w:after="0"/>
              <w:jc w:val="center"/>
              <w:rPr>
                <w:rFonts w:ascii="Times New Roman" w:hAnsi="Times New Roman" w:cs="Times New Roman"/>
                <w:b/>
                <w:sz w:val="24"/>
                <w:szCs w:val="24"/>
              </w:rPr>
            </w:pPr>
            <w:r>
              <w:rPr>
                <w:rFonts w:ascii="Times New Roman" w:hAnsi="Times New Roman" w:cs="Times New Roman"/>
                <w:b/>
                <w:sz w:val="24"/>
                <w:szCs w:val="24"/>
              </w:rPr>
              <w:t>3</w:t>
            </w:r>
          </w:p>
        </w:tc>
        <w:tc>
          <w:tcPr>
            <w:tcW w:w="1587" w:type="dxa"/>
            <w:vMerge/>
            <w:shd w:val="clear" w:color="auto" w:fill="FFFFFF"/>
          </w:tcPr>
          <w:p w14:paraId="1A0CC8F0" w14:textId="77777777" w:rsidR="005B40B9" w:rsidRPr="005D3C04" w:rsidRDefault="005B40B9" w:rsidP="00DC1D8A">
            <w:pPr>
              <w:spacing w:after="0"/>
              <w:jc w:val="center"/>
              <w:rPr>
                <w:rFonts w:ascii="Times New Roman" w:hAnsi="Times New Roman" w:cs="Times New Roman"/>
                <w:iCs/>
                <w:sz w:val="24"/>
                <w:szCs w:val="24"/>
              </w:rPr>
            </w:pPr>
          </w:p>
        </w:tc>
      </w:tr>
      <w:tr w:rsidR="005B40B9" w:rsidRPr="006E3288" w14:paraId="62733E57" w14:textId="77777777" w:rsidTr="00E7300E">
        <w:trPr>
          <w:trHeight w:val="158"/>
        </w:trPr>
        <w:tc>
          <w:tcPr>
            <w:tcW w:w="2491" w:type="dxa"/>
            <w:vMerge/>
          </w:tcPr>
          <w:p w14:paraId="5295A059" w14:textId="77777777" w:rsidR="005B40B9" w:rsidRPr="006E3288" w:rsidRDefault="005B40B9" w:rsidP="00DC5BFA">
            <w:pPr>
              <w:spacing w:after="0"/>
              <w:jc w:val="both"/>
              <w:rPr>
                <w:rFonts w:ascii="Times New Roman" w:hAnsi="Times New Roman" w:cs="Times New Roman"/>
                <w:b/>
                <w:bCs/>
                <w:sz w:val="24"/>
                <w:szCs w:val="24"/>
              </w:rPr>
            </w:pPr>
          </w:p>
        </w:tc>
        <w:tc>
          <w:tcPr>
            <w:tcW w:w="10242" w:type="dxa"/>
          </w:tcPr>
          <w:p w14:paraId="5135629A" w14:textId="33917EE2" w:rsidR="005B40B9" w:rsidRPr="006E3288" w:rsidRDefault="005B40B9" w:rsidP="00DC5BFA">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Взаимозаменяемость и точность обработки. </w:t>
            </w:r>
            <w:r>
              <w:rPr>
                <w:rFonts w:ascii="Times New Roman" w:hAnsi="Times New Roman" w:cs="Times New Roman"/>
                <w:sz w:val="24"/>
                <w:szCs w:val="24"/>
              </w:rPr>
              <w:t xml:space="preserve">Виды взаимозаменяемости. </w:t>
            </w:r>
            <w:r w:rsidRPr="006E3288">
              <w:rPr>
                <w:rFonts w:ascii="Times New Roman" w:hAnsi="Times New Roman" w:cs="Times New Roman"/>
                <w:sz w:val="24"/>
                <w:szCs w:val="24"/>
              </w:rPr>
              <w:t>Факторы, обеспечивающие взаимозаменяемость.</w:t>
            </w:r>
          </w:p>
        </w:tc>
        <w:tc>
          <w:tcPr>
            <w:tcW w:w="933" w:type="dxa"/>
            <w:vAlign w:val="center"/>
          </w:tcPr>
          <w:p w14:paraId="081499D9" w14:textId="1CE77B95" w:rsidR="005B40B9" w:rsidRPr="006E3288" w:rsidRDefault="005B40B9" w:rsidP="00DC5BFA">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587" w:type="dxa"/>
            <w:vMerge/>
            <w:shd w:val="clear" w:color="auto" w:fill="FFFFFF"/>
            <w:vAlign w:val="center"/>
          </w:tcPr>
          <w:p w14:paraId="195EBC87" w14:textId="77777777" w:rsidR="005B40B9" w:rsidRPr="005D3C04" w:rsidRDefault="005B40B9" w:rsidP="00DC1D8A">
            <w:pPr>
              <w:spacing w:after="0"/>
              <w:jc w:val="center"/>
              <w:rPr>
                <w:rFonts w:ascii="Times New Roman" w:hAnsi="Times New Roman" w:cs="Times New Roman"/>
                <w:sz w:val="24"/>
                <w:szCs w:val="24"/>
              </w:rPr>
            </w:pPr>
          </w:p>
        </w:tc>
      </w:tr>
      <w:tr w:rsidR="005B40B9" w:rsidRPr="006E3288" w14:paraId="035BD0D5" w14:textId="77777777" w:rsidTr="00E7300E">
        <w:trPr>
          <w:trHeight w:val="210"/>
        </w:trPr>
        <w:tc>
          <w:tcPr>
            <w:tcW w:w="2491" w:type="dxa"/>
            <w:vMerge/>
          </w:tcPr>
          <w:p w14:paraId="4BF7D618" w14:textId="77777777" w:rsidR="005B40B9" w:rsidRPr="006E3288" w:rsidRDefault="005B40B9" w:rsidP="00DC5BFA">
            <w:pPr>
              <w:spacing w:after="0"/>
              <w:jc w:val="both"/>
              <w:rPr>
                <w:rFonts w:ascii="Times New Roman" w:hAnsi="Times New Roman" w:cs="Times New Roman"/>
                <w:b/>
                <w:bCs/>
                <w:sz w:val="24"/>
                <w:szCs w:val="24"/>
              </w:rPr>
            </w:pPr>
          </w:p>
        </w:tc>
        <w:tc>
          <w:tcPr>
            <w:tcW w:w="10242" w:type="dxa"/>
          </w:tcPr>
          <w:p w14:paraId="7DDD3A5F" w14:textId="7C087B53" w:rsidR="005B40B9" w:rsidRPr="00E7300E" w:rsidRDefault="005B40B9" w:rsidP="00DC5BFA">
            <w:pPr>
              <w:spacing w:after="0"/>
              <w:jc w:val="both"/>
              <w:rPr>
                <w:rFonts w:ascii="Times New Roman" w:hAnsi="Times New Roman" w:cs="Times New Roman"/>
                <w:b/>
                <w:bCs/>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2B153EAE" w14:textId="4AC7EEF0" w:rsidR="005B40B9" w:rsidRPr="006E3288" w:rsidRDefault="005B40B9" w:rsidP="00E7300E">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69126FE7" w14:textId="77777777" w:rsidR="005B40B9" w:rsidRPr="005D3C04" w:rsidRDefault="005B40B9" w:rsidP="00DC1D8A">
            <w:pPr>
              <w:spacing w:after="0"/>
              <w:jc w:val="center"/>
              <w:rPr>
                <w:rFonts w:ascii="Times New Roman" w:hAnsi="Times New Roman" w:cs="Times New Roman"/>
                <w:sz w:val="24"/>
                <w:szCs w:val="24"/>
              </w:rPr>
            </w:pPr>
          </w:p>
        </w:tc>
      </w:tr>
      <w:tr w:rsidR="005B40B9" w:rsidRPr="006E3288" w14:paraId="668D7092" w14:textId="77777777" w:rsidTr="00E7300E">
        <w:trPr>
          <w:trHeight w:val="210"/>
        </w:trPr>
        <w:tc>
          <w:tcPr>
            <w:tcW w:w="2491" w:type="dxa"/>
            <w:vMerge/>
          </w:tcPr>
          <w:p w14:paraId="520EA21D" w14:textId="77777777" w:rsidR="005B40B9" w:rsidRPr="006E3288" w:rsidRDefault="005B40B9" w:rsidP="00E7300E">
            <w:pPr>
              <w:spacing w:after="0"/>
              <w:jc w:val="both"/>
              <w:rPr>
                <w:rFonts w:ascii="Times New Roman" w:hAnsi="Times New Roman" w:cs="Times New Roman"/>
                <w:b/>
                <w:bCs/>
                <w:sz w:val="24"/>
                <w:szCs w:val="24"/>
              </w:rPr>
            </w:pPr>
          </w:p>
        </w:tc>
        <w:tc>
          <w:tcPr>
            <w:tcW w:w="10242" w:type="dxa"/>
          </w:tcPr>
          <w:p w14:paraId="166E0F00" w14:textId="02344CCE" w:rsidR="005B40B9" w:rsidRPr="00E7300E" w:rsidRDefault="005B40B9" w:rsidP="00E7300E">
            <w:pPr>
              <w:spacing w:after="0"/>
              <w:jc w:val="both"/>
              <w:rPr>
                <w:rFonts w:ascii="Times New Roman" w:hAnsi="Times New Roman" w:cs="Times New Roman"/>
                <w:b/>
                <w:bCs/>
                <w:sz w:val="24"/>
                <w:szCs w:val="24"/>
              </w:rPr>
            </w:pPr>
            <w:r>
              <w:rPr>
                <w:rFonts w:ascii="Times New Roman" w:hAnsi="Times New Roman" w:cs="Times New Roman"/>
                <w:sz w:val="24"/>
                <w:szCs w:val="24"/>
              </w:rPr>
              <w:t>Показатели качества. Управление качеством.</w:t>
            </w:r>
          </w:p>
        </w:tc>
        <w:tc>
          <w:tcPr>
            <w:tcW w:w="933" w:type="dxa"/>
            <w:vMerge/>
            <w:vAlign w:val="center"/>
          </w:tcPr>
          <w:p w14:paraId="17422C06" w14:textId="4CD2B71F" w:rsidR="005B40B9" w:rsidRPr="006E3288" w:rsidRDefault="005B40B9" w:rsidP="00E7300E">
            <w:pPr>
              <w:spacing w:after="0"/>
              <w:jc w:val="center"/>
              <w:rPr>
                <w:rFonts w:ascii="Times New Roman" w:hAnsi="Times New Roman" w:cs="Times New Roman"/>
                <w:sz w:val="24"/>
                <w:szCs w:val="24"/>
              </w:rPr>
            </w:pPr>
          </w:p>
        </w:tc>
        <w:tc>
          <w:tcPr>
            <w:tcW w:w="1587" w:type="dxa"/>
            <w:vMerge/>
            <w:shd w:val="clear" w:color="auto" w:fill="FFFFFF"/>
            <w:vAlign w:val="center"/>
          </w:tcPr>
          <w:p w14:paraId="609F9E6C" w14:textId="77777777" w:rsidR="005B40B9" w:rsidRPr="005D3C04" w:rsidRDefault="005B40B9" w:rsidP="00DC1D8A">
            <w:pPr>
              <w:spacing w:after="0"/>
              <w:jc w:val="center"/>
              <w:rPr>
                <w:rFonts w:ascii="Times New Roman" w:hAnsi="Times New Roman" w:cs="Times New Roman"/>
                <w:sz w:val="24"/>
                <w:szCs w:val="24"/>
              </w:rPr>
            </w:pPr>
          </w:p>
        </w:tc>
      </w:tr>
      <w:tr w:rsidR="005B40B9" w:rsidRPr="006E3288" w14:paraId="25C4F7BA" w14:textId="77777777" w:rsidTr="00E7300E">
        <w:trPr>
          <w:trHeight w:val="210"/>
        </w:trPr>
        <w:tc>
          <w:tcPr>
            <w:tcW w:w="2491" w:type="dxa"/>
            <w:vMerge/>
          </w:tcPr>
          <w:p w14:paraId="5B247AFD" w14:textId="77777777" w:rsidR="005B40B9" w:rsidRPr="006E3288" w:rsidRDefault="005B40B9" w:rsidP="00E7300E">
            <w:pPr>
              <w:spacing w:after="0"/>
              <w:jc w:val="both"/>
              <w:rPr>
                <w:rFonts w:ascii="Times New Roman" w:hAnsi="Times New Roman" w:cs="Times New Roman"/>
                <w:b/>
                <w:bCs/>
                <w:sz w:val="24"/>
                <w:szCs w:val="24"/>
              </w:rPr>
            </w:pPr>
          </w:p>
        </w:tc>
        <w:tc>
          <w:tcPr>
            <w:tcW w:w="10242" w:type="dxa"/>
          </w:tcPr>
          <w:p w14:paraId="218F0F9B" w14:textId="2B7322D9" w:rsidR="005B40B9" w:rsidRPr="00E7300E" w:rsidRDefault="005B40B9" w:rsidP="00E7300E">
            <w:pPr>
              <w:spacing w:after="0"/>
              <w:jc w:val="both"/>
              <w:rPr>
                <w:rFonts w:ascii="Times New Roman" w:hAnsi="Times New Roman" w:cs="Times New Roman"/>
                <w:b/>
                <w:bCs/>
                <w:sz w:val="24"/>
                <w:szCs w:val="24"/>
              </w:rPr>
            </w:pPr>
            <w:r>
              <w:rPr>
                <w:rFonts w:ascii="Times New Roman" w:hAnsi="Times New Roman" w:cs="Times New Roman"/>
                <w:sz w:val="24"/>
                <w:szCs w:val="24"/>
              </w:rPr>
              <w:t>Системы менеджмента качества на транспорте</w:t>
            </w:r>
          </w:p>
        </w:tc>
        <w:tc>
          <w:tcPr>
            <w:tcW w:w="933" w:type="dxa"/>
            <w:vMerge/>
            <w:vAlign w:val="center"/>
          </w:tcPr>
          <w:p w14:paraId="08568308" w14:textId="77777777" w:rsidR="005B40B9" w:rsidRPr="006E3288" w:rsidRDefault="005B40B9" w:rsidP="00E7300E">
            <w:pPr>
              <w:spacing w:after="0"/>
              <w:jc w:val="center"/>
              <w:rPr>
                <w:rFonts w:ascii="Times New Roman" w:hAnsi="Times New Roman" w:cs="Times New Roman"/>
                <w:sz w:val="24"/>
                <w:szCs w:val="24"/>
              </w:rPr>
            </w:pPr>
          </w:p>
        </w:tc>
        <w:tc>
          <w:tcPr>
            <w:tcW w:w="1587" w:type="dxa"/>
            <w:vMerge/>
            <w:shd w:val="clear" w:color="auto" w:fill="FFFFFF"/>
            <w:vAlign w:val="center"/>
          </w:tcPr>
          <w:p w14:paraId="79ED7596" w14:textId="77777777" w:rsidR="005B40B9" w:rsidRPr="005D3C04" w:rsidRDefault="005B40B9" w:rsidP="00DC1D8A">
            <w:pPr>
              <w:spacing w:after="0"/>
              <w:jc w:val="center"/>
              <w:rPr>
                <w:rFonts w:ascii="Times New Roman" w:hAnsi="Times New Roman" w:cs="Times New Roman"/>
                <w:sz w:val="24"/>
                <w:szCs w:val="24"/>
              </w:rPr>
            </w:pPr>
          </w:p>
        </w:tc>
      </w:tr>
      <w:tr w:rsidR="005B40B9" w:rsidRPr="006E3288" w14:paraId="1CC7DEC6" w14:textId="77777777" w:rsidTr="00E7300E">
        <w:trPr>
          <w:trHeight w:val="20"/>
        </w:trPr>
        <w:tc>
          <w:tcPr>
            <w:tcW w:w="2491" w:type="dxa"/>
            <w:vMerge/>
          </w:tcPr>
          <w:p w14:paraId="7A2B6B64" w14:textId="77777777" w:rsidR="005B40B9" w:rsidRPr="006E3288" w:rsidRDefault="005B40B9" w:rsidP="00DC5BFA">
            <w:pPr>
              <w:spacing w:after="0"/>
              <w:jc w:val="both"/>
              <w:rPr>
                <w:rFonts w:ascii="Times New Roman" w:hAnsi="Times New Roman" w:cs="Times New Roman"/>
                <w:b/>
                <w:bCs/>
                <w:i/>
                <w:iCs/>
                <w:sz w:val="24"/>
                <w:szCs w:val="24"/>
              </w:rPr>
            </w:pPr>
          </w:p>
        </w:tc>
        <w:tc>
          <w:tcPr>
            <w:tcW w:w="10242" w:type="dxa"/>
          </w:tcPr>
          <w:p w14:paraId="6EC3C8B9" w14:textId="77777777" w:rsidR="005B40B9" w:rsidRPr="00390018" w:rsidRDefault="005B40B9" w:rsidP="00DC5BFA">
            <w:pPr>
              <w:spacing w:after="0"/>
              <w:jc w:val="both"/>
              <w:rPr>
                <w:rFonts w:ascii="Times New Roman" w:hAnsi="Times New Roman" w:cs="Times New Roman"/>
                <w:b/>
                <w:bCs/>
                <w:sz w:val="24"/>
                <w:szCs w:val="24"/>
              </w:rPr>
            </w:pPr>
            <w:r w:rsidRPr="00390018">
              <w:rPr>
                <w:rFonts w:ascii="Times New Roman" w:hAnsi="Times New Roman" w:cs="Times New Roman"/>
                <w:b/>
                <w:bCs/>
                <w:sz w:val="24"/>
                <w:szCs w:val="24"/>
              </w:rPr>
              <w:t>Самостоятельная работа обучающихся:</w:t>
            </w:r>
          </w:p>
          <w:p w14:paraId="67F84289" w14:textId="77777777" w:rsidR="005B40B9" w:rsidRPr="006E3288" w:rsidRDefault="005B40B9" w:rsidP="00DC5BFA">
            <w:pPr>
              <w:spacing w:after="0"/>
              <w:jc w:val="both"/>
              <w:rPr>
                <w:rFonts w:ascii="Times New Roman" w:hAnsi="Times New Roman" w:cs="Times New Roman"/>
                <w:sz w:val="24"/>
                <w:szCs w:val="24"/>
              </w:rPr>
            </w:pPr>
            <w:r w:rsidRPr="006E3288">
              <w:rPr>
                <w:rFonts w:ascii="Times New Roman" w:hAnsi="Times New Roman" w:cs="Times New Roman"/>
                <w:sz w:val="24"/>
                <w:szCs w:val="24"/>
              </w:rPr>
              <w:t>Описать все циклы продукции, образующие «петлю» качества</w:t>
            </w:r>
          </w:p>
          <w:p w14:paraId="3A1D802D" w14:textId="77777777" w:rsidR="005B40B9" w:rsidRPr="006E3288" w:rsidRDefault="005B40B9" w:rsidP="00DC5BFA">
            <w:pPr>
              <w:spacing w:after="0"/>
              <w:jc w:val="both"/>
              <w:rPr>
                <w:rFonts w:ascii="Times New Roman" w:hAnsi="Times New Roman" w:cs="Times New Roman"/>
                <w:sz w:val="24"/>
                <w:szCs w:val="24"/>
              </w:rPr>
            </w:pPr>
            <w:r w:rsidRPr="006E3288">
              <w:rPr>
                <w:rFonts w:ascii="Times New Roman" w:hAnsi="Times New Roman" w:cs="Times New Roman"/>
                <w:sz w:val="24"/>
                <w:szCs w:val="24"/>
              </w:rPr>
              <w:t>Привести примеры взаимозаменяемости, историю становления</w:t>
            </w:r>
          </w:p>
        </w:tc>
        <w:tc>
          <w:tcPr>
            <w:tcW w:w="933" w:type="dxa"/>
            <w:vAlign w:val="center"/>
          </w:tcPr>
          <w:p w14:paraId="18CB023C" w14:textId="7959BD50" w:rsidR="005B40B9" w:rsidRPr="006E3288" w:rsidRDefault="00390018" w:rsidP="00E7300E">
            <w:pPr>
              <w:spacing w:after="0"/>
              <w:rPr>
                <w:rFonts w:ascii="Times New Roman" w:hAnsi="Times New Roman" w:cs="Times New Roman"/>
                <w:sz w:val="24"/>
                <w:szCs w:val="24"/>
              </w:rPr>
            </w:pPr>
            <w:r>
              <w:rPr>
                <w:rFonts w:ascii="Times New Roman" w:hAnsi="Times New Roman" w:cs="Times New Roman"/>
                <w:sz w:val="24"/>
                <w:szCs w:val="24"/>
              </w:rPr>
              <w:t>4</w:t>
            </w:r>
          </w:p>
        </w:tc>
        <w:tc>
          <w:tcPr>
            <w:tcW w:w="1587" w:type="dxa"/>
            <w:vMerge/>
            <w:shd w:val="clear" w:color="auto" w:fill="FFFFFF"/>
          </w:tcPr>
          <w:p w14:paraId="66426920" w14:textId="1BBD87F9" w:rsidR="005B40B9" w:rsidRPr="005D3C04" w:rsidRDefault="005B40B9" w:rsidP="00DC1D8A">
            <w:pPr>
              <w:spacing w:after="0"/>
              <w:jc w:val="center"/>
              <w:rPr>
                <w:rFonts w:ascii="Times New Roman" w:hAnsi="Times New Roman" w:cs="Times New Roman"/>
                <w:iCs/>
                <w:sz w:val="24"/>
                <w:szCs w:val="24"/>
              </w:rPr>
            </w:pPr>
          </w:p>
        </w:tc>
      </w:tr>
      <w:tr w:rsidR="00390018" w:rsidRPr="006E3288" w14:paraId="752ED0D6" w14:textId="77777777" w:rsidTr="00E7300E">
        <w:trPr>
          <w:trHeight w:val="20"/>
        </w:trPr>
        <w:tc>
          <w:tcPr>
            <w:tcW w:w="2491" w:type="dxa"/>
            <w:vMerge w:val="restart"/>
          </w:tcPr>
          <w:p w14:paraId="7A73641B" w14:textId="7FBCA85D" w:rsidR="00390018" w:rsidRPr="006E3288" w:rsidRDefault="00390018" w:rsidP="00E7300E">
            <w:pPr>
              <w:spacing w:after="0"/>
              <w:rPr>
                <w:rFonts w:ascii="Times New Roman" w:hAnsi="Times New Roman" w:cs="Times New Roman"/>
                <w:b/>
                <w:bCs/>
                <w:sz w:val="24"/>
                <w:szCs w:val="24"/>
              </w:rPr>
            </w:pPr>
            <w:r w:rsidRPr="00AE03DB">
              <w:rPr>
                <w:rFonts w:ascii="Times New Roman" w:hAnsi="Times New Roman" w:cs="Times New Roman"/>
                <w:b/>
                <w:bCs/>
                <w:sz w:val="24"/>
                <w:szCs w:val="24"/>
              </w:rPr>
              <w:t>Тема</w:t>
            </w:r>
            <w:r>
              <w:rPr>
                <w:rFonts w:ascii="Times New Roman" w:hAnsi="Times New Roman" w:cs="Times New Roman"/>
                <w:b/>
                <w:bCs/>
                <w:sz w:val="24"/>
                <w:szCs w:val="24"/>
              </w:rPr>
              <w:t xml:space="preserve"> 3</w:t>
            </w:r>
            <w:r w:rsidRPr="00AF4D59">
              <w:rPr>
                <w:rFonts w:ascii="Times New Roman" w:hAnsi="Times New Roman" w:cs="Times New Roman"/>
                <w:b/>
                <w:bCs/>
                <w:i/>
              </w:rPr>
              <w:t>.</w:t>
            </w:r>
            <w:r>
              <w:rPr>
                <w:rFonts w:ascii="Times New Roman" w:hAnsi="Times New Roman" w:cs="Times New Roman"/>
                <w:b/>
                <w:bCs/>
                <w:i/>
              </w:rPr>
              <w:t xml:space="preserve"> </w:t>
            </w:r>
            <w:r w:rsidRPr="006E3288">
              <w:rPr>
                <w:rFonts w:ascii="Times New Roman" w:hAnsi="Times New Roman" w:cs="Times New Roman"/>
                <w:b/>
                <w:bCs/>
                <w:sz w:val="24"/>
                <w:szCs w:val="24"/>
              </w:rPr>
              <w:t xml:space="preserve">Нормирование точности размеров. Система допусков и посадок для гладких цилиндрических </w:t>
            </w:r>
            <w:r w:rsidRPr="006E3288">
              <w:rPr>
                <w:rFonts w:ascii="Times New Roman" w:hAnsi="Times New Roman" w:cs="Times New Roman"/>
                <w:b/>
                <w:bCs/>
                <w:sz w:val="24"/>
                <w:szCs w:val="24"/>
              </w:rPr>
              <w:lastRenderedPageBreak/>
              <w:t>соединений</w:t>
            </w:r>
            <w:r>
              <w:rPr>
                <w:rFonts w:ascii="Times New Roman" w:hAnsi="Times New Roman" w:cs="Times New Roman"/>
                <w:b/>
                <w:bCs/>
              </w:rPr>
              <w:t>.</w:t>
            </w:r>
          </w:p>
        </w:tc>
        <w:tc>
          <w:tcPr>
            <w:tcW w:w="10242" w:type="dxa"/>
          </w:tcPr>
          <w:p w14:paraId="37D464E2" w14:textId="77777777" w:rsidR="00390018" w:rsidRPr="00866A7F" w:rsidRDefault="00390018" w:rsidP="00DC5BFA">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lastRenderedPageBreak/>
              <w:t>Содержание учебного материала</w:t>
            </w:r>
          </w:p>
        </w:tc>
        <w:tc>
          <w:tcPr>
            <w:tcW w:w="933" w:type="dxa"/>
            <w:vAlign w:val="center"/>
          </w:tcPr>
          <w:p w14:paraId="6A2EFC5A" w14:textId="4025DE10" w:rsidR="00390018" w:rsidRPr="006E3288" w:rsidRDefault="00390018" w:rsidP="00DC5BFA">
            <w:pPr>
              <w:spacing w:after="0"/>
              <w:jc w:val="center"/>
              <w:rPr>
                <w:rFonts w:ascii="Times New Roman" w:hAnsi="Times New Roman" w:cs="Times New Roman"/>
                <w:b/>
                <w:sz w:val="24"/>
                <w:szCs w:val="24"/>
              </w:rPr>
            </w:pPr>
            <w:r>
              <w:rPr>
                <w:rFonts w:ascii="Times New Roman" w:hAnsi="Times New Roman" w:cs="Times New Roman"/>
                <w:b/>
                <w:sz w:val="24"/>
                <w:szCs w:val="24"/>
              </w:rPr>
              <w:t>10</w:t>
            </w:r>
          </w:p>
        </w:tc>
        <w:tc>
          <w:tcPr>
            <w:tcW w:w="1587" w:type="dxa"/>
            <w:vMerge w:val="restart"/>
            <w:shd w:val="clear" w:color="auto" w:fill="FFFFFF"/>
          </w:tcPr>
          <w:p w14:paraId="71AA056E" w14:textId="77777777" w:rsidR="001B291C" w:rsidRDefault="001B291C" w:rsidP="001B291C">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1-09</w:t>
            </w:r>
            <w:r w:rsidRPr="00332E0A">
              <w:rPr>
                <w:rFonts w:ascii="Times New Roman" w:hAnsi="Times New Roman"/>
                <w:sz w:val="24"/>
                <w:szCs w:val="24"/>
              </w:rPr>
              <w:t xml:space="preserve"> </w:t>
            </w:r>
          </w:p>
          <w:p w14:paraId="229F4812" w14:textId="77777777" w:rsidR="001B291C" w:rsidRDefault="001B291C" w:rsidP="001B291C">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3</w:t>
            </w:r>
            <w:r w:rsidRPr="00332E0A">
              <w:rPr>
                <w:rFonts w:ascii="Times New Roman" w:hAnsi="Times New Roman"/>
                <w:sz w:val="24"/>
                <w:szCs w:val="24"/>
              </w:rPr>
              <w:t>, ПК 2.1, ПК 3.1</w:t>
            </w:r>
            <w:r>
              <w:rPr>
                <w:rFonts w:ascii="Times New Roman" w:hAnsi="Times New Roman"/>
                <w:sz w:val="24"/>
                <w:szCs w:val="24"/>
              </w:rPr>
              <w:t>, ПК 4.4</w:t>
            </w:r>
          </w:p>
          <w:p w14:paraId="27940920" w14:textId="539C9ECC" w:rsidR="00390018" w:rsidRPr="005D3C04" w:rsidRDefault="001B291C" w:rsidP="001B291C">
            <w:pPr>
              <w:spacing w:after="0"/>
              <w:rPr>
                <w:rFonts w:ascii="Times New Roman" w:hAnsi="Times New Roman" w:cs="Times New Roman"/>
                <w:iCs/>
                <w:sz w:val="24"/>
                <w:szCs w:val="24"/>
              </w:rPr>
            </w:pPr>
            <w:r>
              <w:rPr>
                <w:rFonts w:ascii="Times New Roman" w:hAnsi="Times New Roman"/>
                <w:sz w:val="24"/>
                <w:szCs w:val="24"/>
              </w:rPr>
              <w:t>ЛР 1 – ЛР 12</w:t>
            </w:r>
          </w:p>
        </w:tc>
      </w:tr>
      <w:tr w:rsidR="00390018" w:rsidRPr="006E3288" w14:paraId="7202E90A" w14:textId="77777777" w:rsidTr="00E7300E">
        <w:trPr>
          <w:trHeight w:val="96"/>
        </w:trPr>
        <w:tc>
          <w:tcPr>
            <w:tcW w:w="2491" w:type="dxa"/>
            <w:vMerge/>
          </w:tcPr>
          <w:p w14:paraId="200E9522" w14:textId="77777777" w:rsidR="00390018" w:rsidRPr="006E3288" w:rsidRDefault="00390018" w:rsidP="00744D0B">
            <w:pPr>
              <w:spacing w:after="0"/>
              <w:jc w:val="both"/>
              <w:rPr>
                <w:rFonts w:ascii="Times New Roman" w:hAnsi="Times New Roman" w:cs="Times New Roman"/>
                <w:b/>
                <w:bCs/>
                <w:sz w:val="24"/>
                <w:szCs w:val="24"/>
              </w:rPr>
            </w:pPr>
          </w:p>
        </w:tc>
        <w:tc>
          <w:tcPr>
            <w:tcW w:w="10242" w:type="dxa"/>
          </w:tcPr>
          <w:p w14:paraId="6A7C08B3" w14:textId="6539F716" w:rsidR="00390018" w:rsidRPr="006E3288" w:rsidRDefault="00390018" w:rsidP="00744D0B">
            <w:pPr>
              <w:spacing w:after="0"/>
              <w:jc w:val="both"/>
              <w:rPr>
                <w:rFonts w:ascii="Times New Roman" w:hAnsi="Times New Roman" w:cs="Times New Roman"/>
                <w:sz w:val="24"/>
                <w:szCs w:val="24"/>
              </w:rPr>
            </w:pPr>
            <w:r w:rsidRPr="006E3288">
              <w:rPr>
                <w:rFonts w:ascii="Times New Roman" w:hAnsi="Times New Roman" w:cs="Times New Roman"/>
                <w:sz w:val="24"/>
                <w:szCs w:val="24"/>
              </w:rPr>
              <w:t>Размеры номинальные и действительные.</w:t>
            </w:r>
            <w:r>
              <w:rPr>
                <w:rFonts w:ascii="Times New Roman" w:hAnsi="Times New Roman" w:cs="Times New Roman"/>
                <w:sz w:val="24"/>
                <w:szCs w:val="24"/>
              </w:rPr>
              <w:t xml:space="preserve"> </w:t>
            </w:r>
            <w:r w:rsidRPr="006E3288">
              <w:rPr>
                <w:rFonts w:ascii="Times New Roman" w:hAnsi="Times New Roman" w:cs="Times New Roman"/>
                <w:sz w:val="24"/>
                <w:szCs w:val="24"/>
              </w:rPr>
              <w:t>Отклонения.</w:t>
            </w:r>
          </w:p>
        </w:tc>
        <w:tc>
          <w:tcPr>
            <w:tcW w:w="933" w:type="dxa"/>
            <w:vMerge w:val="restart"/>
            <w:vAlign w:val="center"/>
          </w:tcPr>
          <w:p w14:paraId="3366A294" w14:textId="58CF790F" w:rsidR="00390018" w:rsidRPr="006E3288" w:rsidRDefault="00390018" w:rsidP="00744D0B">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1587" w:type="dxa"/>
            <w:vMerge/>
            <w:shd w:val="clear" w:color="auto" w:fill="FFFFFF"/>
            <w:vAlign w:val="center"/>
          </w:tcPr>
          <w:p w14:paraId="293F072C" w14:textId="0A364B58" w:rsidR="00390018" w:rsidRPr="005D3C04" w:rsidRDefault="00390018" w:rsidP="00744D0B">
            <w:pPr>
              <w:spacing w:after="0"/>
              <w:jc w:val="center"/>
              <w:rPr>
                <w:rFonts w:ascii="Times New Roman" w:hAnsi="Times New Roman" w:cs="Times New Roman"/>
                <w:sz w:val="24"/>
                <w:szCs w:val="24"/>
              </w:rPr>
            </w:pPr>
          </w:p>
        </w:tc>
      </w:tr>
      <w:tr w:rsidR="00390018" w:rsidRPr="006E3288" w14:paraId="5CFD6046" w14:textId="77777777" w:rsidTr="00E7300E">
        <w:trPr>
          <w:trHeight w:val="91"/>
        </w:trPr>
        <w:tc>
          <w:tcPr>
            <w:tcW w:w="2491" w:type="dxa"/>
            <w:vMerge/>
          </w:tcPr>
          <w:p w14:paraId="1FC48E36" w14:textId="77777777" w:rsidR="00390018" w:rsidRPr="006E3288" w:rsidRDefault="00390018" w:rsidP="00744D0B">
            <w:pPr>
              <w:spacing w:after="0"/>
              <w:jc w:val="both"/>
              <w:rPr>
                <w:rFonts w:ascii="Times New Roman" w:hAnsi="Times New Roman" w:cs="Times New Roman"/>
                <w:b/>
                <w:bCs/>
                <w:sz w:val="24"/>
                <w:szCs w:val="24"/>
              </w:rPr>
            </w:pPr>
          </w:p>
        </w:tc>
        <w:tc>
          <w:tcPr>
            <w:tcW w:w="10242" w:type="dxa"/>
          </w:tcPr>
          <w:p w14:paraId="529066B6" w14:textId="7BC8E313" w:rsidR="00390018" w:rsidRPr="006E3288" w:rsidRDefault="00390018" w:rsidP="00744D0B">
            <w:pPr>
              <w:spacing w:after="0"/>
              <w:jc w:val="both"/>
              <w:rPr>
                <w:rFonts w:ascii="Times New Roman" w:hAnsi="Times New Roman" w:cs="Times New Roman"/>
                <w:sz w:val="24"/>
                <w:szCs w:val="24"/>
              </w:rPr>
            </w:pPr>
            <w:r w:rsidRPr="006E3288">
              <w:rPr>
                <w:rFonts w:ascii="Times New Roman" w:hAnsi="Times New Roman" w:cs="Times New Roman"/>
                <w:sz w:val="24"/>
                <w:szCs w:val="24"/>
              </w:rPr>
              <w:t>Допуск и поле допуска. Виды посадок. Условные обозначения полей допусков.</w:t>
            </w:r>
          </w:p>
        </w:tc>
        <w:tc>
          <w:tcPr>
            <w:tcW w:w="933" w:type="dxa"/>
            <w:vMerge/>
            <w:vAlign w:val="center"/>
          </w:tcPr>
          <w:p w14:paraId="08C13DB2" w14:textId="77777777" w:rsidR="00390018" w:rsidRPr="006E3288" w:rsidRDefault="00390018" w:rsidP="00744D0B">
            <w:pPr>
              <w:spacing w:after="0"/>
              <w:jc w:val="center"/>
              <w:rPr>
                <w:rFonts w:ascii="Times New Roman" w:hAnsi="Times New Roman" w:cs="Times New Roman"/>
                <w:sz w:val="24"/>
                <w:szCs w:val="24"/>
              </w:rPr>
            </w:pPr>
          </w:p>
        </w:tc>
        <w:tc>
          <w:tcPr>
            <w:tcW w:w="1587" w:type="dxa"/>
            <w:vMerge/>
            <w:shd w:val="clear" w:color="auto" w:fill="FFFFFF"/>
            <w:vAlign w:val="center"/>
          </w:tcPr>
          <w:p w14:paraId="78688684" w14:textId="77777777" w:rsidR="00390018" w:rsidRPr="00332E0A" w:rsidRDefault="00390018" w:rsidP="00744D0B">
            <w:pPr>
              <w:spacing w:after="0"/>
              <w:jc w:val="center"/>
              <w:rPr>
                <w:rFonts w:ascii="Times New Roman" w:hAnsi="Times New Roman"/>
                <w:sz w:val="24"/>
                <w:szCs w:val="24"/>
              </w:rPr>
            </w:pPr>
          </w:p>
        </w:tc>
      </w:tr>
      <w:tr w:rsidR="00390018" w:rsidRPr="006E3288" w14:paraId="5C811281" w14:textId="77777777" w:rsidTr="00E7300E">
        <w:trPr>
          <w:trHeight w:val="91"/>
        </w:trPr>
        <w:tc>
          <w:tcPr>
            <w:tcW w:w="2491" w:type="dxa"/>
            <w:vMerge/>
          </w:tcPr>
          <w:p w14:paraId="7F63540A" w14:textId="77777777" w:rsidR="00390018" w:rsidRPr="006E3288" w:rsidRDefault="00390018" w:rsidP="00DC5BFA">
            <w:pPr>
              <w:spacing w:after="0"/>
              <w:jc w:val="both"/>
              <w:rPr>
                <w:rFonts w:ascii="Times New Roman" w:hAnsi="Times New Roman" w:cs="Times New Roman"/>
                <w:b/>
                <w:bCs/>
                <w:sz w:val="24"/>
                <w:szCs w:val="24"/>
              </w:rPr>
            </w:pPr>
          </w:p>
        </w:tc>
        <w:tc>
          <w:tcPr>
            <w:tcW w:w="10242" w:type="dxa"/>
          </w:tcPr>
          <w:p w14:paraId="209BF214" w14:textId="28B5BDD5" w:rsidR="00390018" w:rsidRPr="006E3288" w:rsidRDefault="00390018" w:rsidP="00DC5BFA">
            <w:pPr>
              <w:spacing w:after="0"/>
              <w:jc w:val="both"/>
              <w:rPr>
                <w:rFonts w:ascii="Times New Roman" w:hAnsi="Times New Roman" w:cs="Times New Roman"/>
                <w:sz w:val="24"/>
                <w:szCs w:val="24"/>
              </w:rPr>
            </w:pPr>
            <w:r w:rsidRPr="006E3288">
              <w:rPr>
                <w:rFonts w:ascii="Times New Roman" w:hAnsi="Times New Roman" w:cs="Times New Roman"/>
                <w:sz w:val="24"/>
                <w:szCs w:val="24"/>
              </w:rPr>
              <w:t>Единая система допусков и посадок (ЕСДП). Основные понятия о селективной сборке, ее назначение.</w:t>
            </w:r>
          </w:p>
        </w:tc>
        <w:tc>
          <w:tcPr>
            <w:tcW w:w="933" w:type="dxa"/>
            <w:vMerge/>
            <w:vAlign w:val="center"/>
          </w:tcPr>
          <w:p w14:paraId="19A2B937" w14:textId="77777777" w:rsidR="00390018" w:rsidRPr="006E3288" w:rsidRDefault="00390018" w:rsidP="00DC5BFA">
            <w:pPr>
              <w:spacing w:after="0"/>
              <w:jc w:val="center"/>
              <w:rPr>
                <w:rFonts w:ascii="Times New Roman" w:hAnsi="Times New Roman" w:cs="Times New Roman"/>
                <w:sz w:val="24"/>
                <w:szCs w:val="24"/>
              </w:rPr>
            </w:pPr>
          </w:p>
        </w:tc>
        <w:tc>
          <w:tcPr>
            <w:tcW w:w="1587" w:type="dxa"/>
            <w:vMerge/>
            <w:shd w:val="clear" w:color="auto" w:fill="FFFFFF"/>
            <w:vAlign w:val="center"/>
          </w:tcPr>
          <w:p w14:paraId="12A8458E" w14:textId="77777777" w:rsidR="00390018" w:rsidRPr="00332E0A" w:rsidRDefault="00390018" w:rsidP="00744D0B">
            <w:pPr>
              <w:spacing w:after="0"/>
              <w:jc w:val="center"/>
              <w:rPr>
                <w:rFonts w:ascii="Times New Roman" w:hAnsi="Times New Roman"/>
                <w:sz w:val="24"/>
                <w:szCs w:val="24"/>
              </w:rPr>
            </w:pPr>
          </w:p>
        </w:tc>
      </w:tr>
      <w:tr w:rsidR="00390018" w:rsidRPr="006E3288" w14:paraId="5AEA59C5" w14:textId="77777777" w:rsidTr="00E7300E">
        <w:trPr>
          <w:trHeight w:val="91"/>
        </w:trPr>
        <w:tc>
          <w:tcPr>
            <w:tcW w:w="2491" w:type="dxa"/>
            <w:vMerge/>
          </w:tcPr>
          <w:p w14:paraId="5EAFC85C" w14:textId="77777777" w:rsidR="00390018" w:rsidRPr="006E3288" w:rsidRDefault="00390018" w:rsidP="00DC5BFA">
            <w:pPr>
              <w:spacing w:after="0"/>
              <w:jc w:val="both"/>
              <w:rPr>
                <w:rFonts w:ascii="Times New Roman" w:hAnsi="Times New Roman" w:cs="Times New Roman"/>
                <w:b/>
                <w:bCs/>
                <w:sz w:val="24"/>
                <w:szCs w:val="24"/>
              </w:rPr>
            </w:pPr>
          </w:p>
        </w:tc>
        <w:tc>
          <w:tcPr>
            <w:tcW w:w="10242" w:type="dxa"/>
          </w:tcPr>
          <w:p w14:paraId="18A66809" w14:textId="703591AD" w:rsidR="00390018" w:rsidRPr="006E3288" w:rsidRDefault="00390018" w:rsidP="00DC5BFA">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42F1E95A" w14:textId="65DD907E" w:rsidR="00390018" w:rsidRPr="006E3288" w:rsidRDefault="00390018" w:rsidP="00744D0B">
            <w:pPr>
              <w:spacing w:after="0"/>
              <w:jc w:val="center"/>
              <w:rPr>
                <w:rFonts w:ascii="Times New Roman" w:hAnsi="Times New Roman" w:cs="Times New Roman"/>
                <w:sz w:val="24"/>
                <w:szCs w:val="24"/>
              </w:rPr>
            </w:pPr>
            <w:r>
              <w:rPr>
                <w:rFonts w:ascii="Times New Roman" w:hAnsi="Times New Roman" w:cs="Times New Roman"/>
                <w:sz w:val="24"/>
                <w:szCs w:val="24"/>
              </w:rPr>
              <w:t>7</w:t>
            </w:r>
          </w:p>
        </w:tc>
        <w:tc>
          <w:tcPr>
            <w:tcW w:w="1587" w:type="dxa"/>
            <w:vMerge/>
            <w:shd w:val="clear" w:color="auto" w:fill="FFFFFF"/>
            <w:vAlign w:val="center"/>
          </w:tcPr>
          <w:p w14:paraId="5591F17E" w14:textId="77777777" w:rsidR="00390018" w:rsidRPr="00332E0A" w:rsidRDefault="00390018" w:rsidP="00744D0B">
            <w:pPr>
              <w:spacing w:after="0"/>
              <w:jc w:val="center"/>
              <w:rPr>
                <w:rFonts w:ascii="Times New Roman" w:hAnsi="Times New Roman"/>
                <w:sz w:val="24"/>
                <w:szCs w:val="24"/>
              </w:rPr>
            </w:pPr>
          </w:p>
        </w:tc>
      </w:tr>
      <w:tr w:rsidR="00390018" w:rsidRPr="006E3288" w14:paraId="6D5127B5" w14:textId="77777777" w:rsidTr="00E7300E">
        <w:trPr>
          <w:trHeight w:val="91"/>
        </w:trPr>
        <w:tc>
          <w:tcPr>
            <w:tcW w:w="2491" w:type="dxa"/>
            <w:vMerge/>
          </w:tcPr>
          <w:p w14:paraId="6B82C317" w14:textId="77777777" w:rsidR="00390018" w:rsidRPr="006E3288" w:rsidRDefault="00390018" w:rsidP="00744D0B">
            <w:pPr>
              <w:spacing w:after="0"/>
              <w:jc w:val="both"/>
              <w:rPr>
                <w:rFonts w:ascii="Times New Roman" w:hAnsi="Times New Roman" w:cs="Times New Roman"/>
                <w:b/>
                <w:bCs/>
                <w:sz w:val="24"/>
                <w:szCs w:val="24"/>
              </w:rPr>
            </w:pPr>
          </w:p>
        </w:tc>
        <w:tc>
          <w:tcPr>
            <w:tcW w:w="10242" w:type="dxa"/>
          </w:tcPr>
          <w:p w14:paraId="1283321C" w14:textId="2E4A073A" w:rsidR="00390018" w:rsidRPr="006E3288" w:rsidRDefault="00390018" w:rsidP="00744D0B">
            <w:pPr>
              <w:spacing w:after="0"/>
              <w:jc w:val="both"/>
              <w:rPr>
                <w:rFonts w:ascii="Times New Roman" w:hAnsi="Times New Roman" w:cs="Times New Roman"/>
                <w:sz w:val="24"/>
                <w:szCs w:val="24"/>
              </w:rPr>
            </w:pPr>
            <w:r w:rsidRPr="006E3288">
              <w:rPr>
                <w:rFonts w:ascii="Times New Roman" w:hAnsi="Times New Roman" w:cs="Times New Roman"/>
                <w:sz w:val="24"/>
                <w:szCs w:val="24"/>
              </w:rPr>
              <w:t>Решение примеров и задач на определение предельных размеров, отклонений, допусков, построение полей допусков.</w:t>
            </w:r>
          </w:p>
        </w:tc>
        <w:tc>
          <w:tcPr>
            <w:tcW w:w="933" w:type="dxa"/>
            <w:vMerge/>
            <w:vAlign w:val="center"/>
          </w:tcPr>
          <w:p w14:paraId="4E260D40" w14:textId="4E32280E" w:rsidR="00390018" w:rsidRPr="006E3288" w:rsidRDefault="00390018" w:rsidP="00744D0B">
            <w:pPr>
              <w:spacing w:after="0"/>
              <w:jc w:val="center"/>
              <w:rPr>
                <w:rFonts w:ascii="Times New Roman" w:hAnsi="Times New Roman" w:cs="Times New Roman"/>
                <w:sz w:val="24"/>
                <w:szCs w:val="24"/>
              </w:rPr>
            </w:pPr>
          </w:p>
        </w:tc>
        <w:tc>
          <w:tcPr>
            <w:tcW w:w="1587" w:type="dxa"/>
            <w:vMerge/>
            <w:shd w:val="clear" w:color="auto" w:fill="FFFFFF"/>
            <w:vAlign w:val="center"/>
          </w:tcPr>
          <w:p w14:paraId="24D7291E" w14:textId="77777777" w:rsidR="00390018" w:rsidRPr="00332E0A" w:rsidRDefault="00390018" w:rsidP="00744D0B">
            <w:pPr>
              <w:spacing w:after="0"/>
              <w:jc w:val="center"/>
              <w:rPr>
                <w:rFonts w:ascii="Times New Roman" w:hAnsi="Times New Roman"/>
                <w:sz w:val="24"/>
                <w:szCs w:val="24"/>
              </w:rPr>
            </w:pPr>
          </w:p>
        </w:tc>
      </w:tr>
      <w:tr w:rsidR="00390018" w:rsidRPr="006E3288" w14:paraId="08EE127D" w14:textId="77777777" w:rsidTr="00E7300E">
        <w:trPr>
          <w:trHeight w:val="91"/>
        </w:trPr>
        <w:tc>
          <w:tcPr>
            <w:tcW w:w="2491" w:type="dxa"/>
            <w:vMerge/>
          </w:tcPr>
          <w:p w14:paraId="5D6D335A" w14:textId="77777777" w:rsidR="00390018" w:rsidRPr="006E3288" w:rsidRDefault="00390018" w:rsidP="00744D0B">
            <w:pPr>
              <w:spacing w:after="0"/>
              <w:jc w:val="both"/>
              <w:rPr>
                <w:rFonts w:ascii="Times New Roman" w:hAnsi="Times New Roman" w:cs="Times New Roman"/>
                <w:b/>
                <w:bCs/>
                <w:sz w:val="24"/>
                <w:szCs w:val="24"/>
              </w:rPr>
            </w:pPr>
          </w:p>
        </w:tc>
        <w:tc>
          <w:tcPr>
            <w:tcW w:w="10242" w:type="dxa"/>
          </w:tcPr>
          <w:p w14:paraId="4157F36A" w14:textId="69040E7D" w:rsidR="00390018" w:rsidRPr="006E3288" w:rsidRDefault="00390018" w:rsidP="00744D0B">
            <w:pPr>
              <w:spacing w:after="0"/>
              <w:jc w:val="both"/>
              <w:rPr>
                <w:rFonts w:ascii="Times New Roman" w:hAnsi="Times New Roman" w:cs="Times New Roman"/>
                <w:sz w:val="24"/>
                <w:szCs w:val="24"/>
              </w:rPr>
            </w:pPr>
            <w:r w:rsidRPr="006E3288">
              <w:rPr>
                <w:rFonts w:ascii="Times New Roman" w:hAnsi="Times New Roman" w:cs="Times New Roman"/>
                <w:sz w:val="24"/>
                <w:szCs w:val="24"/>
              </w:rPr>
              <w:t>Решение примеров и задач на</w:t>
            </w:r>
            <w:r>
              <w:rPr>
                <w:rFonts w:ascii="Times New Roman" w:hAnsi="Times New Roman" w:cs="Times New Roman"/>
                <w:sz w:val="24"/>
                <w:szCs w:val="24"/>
              </w:rPr>
              <w:t xml:space="preserve"> определение зазоров и натягов.</w:t>
            </w:r>
          </w:p>
        </w:tc>
        <w:tc>
          <w:tcPr>
            <w:tcW w:w="933" w:type="dxa"/>
            <w:vMerge/>
            <w:vAlign w:val="center"/>
          </w:tcPr>
          <w:p w14:paraId="6621FCAD" w14:textId="655A908A" w:rsidR="00390018" w:rsidRPr="006E3288" w:rsidRDefault="00390018" w:rsidP="00744D0B">
            <w:pPr>
              <w:spacing w:after="0"/>
              <w:jc w:val="center"/>
              <w:rPr>
                <w:rFonts w:ascii="Times New Roman" w:hAnsi="Times New Roman" w:cs="Times New Roman"/>
                <w:sz w:val="24"/>
                <w:szCs w:val="24"/>
              </w:rPr>
            </w:pPr>
          </w:p>
        </w:tc>
        <w:tc>
          <w:tcPr>
            <w:tcW w:w="1587" w:type="dxa"/>
            <w:vMerge/>
            <w:shd w:val="clear" w:color="auto" w:fill="FFFFFF"/>
            <w:vAlign w:val="center"/>
          </w:tcPr>
          <w:p w14:paraId="40E76A84" w14:textId="77777777" w:rsidR="00390018" w:rsidRPr="00332E0A" w:rsidRDefault="00390018" w:rsidP="00744D0B">
            <w:pPr>
              <w:spacing w:after="0"/>
              <w:jc w:val="center"/>
              <w:rPr>
                <w:rFonts w:ascii="Times New Roman" w:hAnsi="Times New Roman"/>
                <w:sz w:val="24"/>
                <w:szCs w:val="24"/>
              </w:rPr>
            </w:pPr>
          </w:p>
        </w:tc>
      </w:tr>
      <w:tr w:rsidR="00390018" w:rsidRPr="006E3288" w14:paraId="0ECFCC8E" w14:textId="77777777" w:rsidTr="00E7300E">
        <w:trPr>
          <w:trHeight w:val="91"/>
        </w:trPr>
        <w:tc>
          <w:tcPr>
            <w:tcW w:w="2491" w:type="dxa"/>
            <w:vMerge/>
          </w:tcPr>
          <w:p w14:paraId="3047F24B" w14:textId="77777777" w:rsidR="00390018" w:rsidRPr="006E3288" w:rsidRDefault="00390018" w:rsidP="00744D0B">
            <w:pPr>
              <w:spacing w:after="0"/>
              <w:jc w:val="both"/>
              <w:rPr>
                <w:rFonts w:ascii="Times New Roman" w:hAnsi="Times New Roman" w:cs="Times New Roman"/>
                <w:b/>
                <w:bCs/>
                <w:sz w:val="24"/>
                <w:szCs w:val="24"/>
              </w:rPr>
            </w:pPr>
          </w:p>
        </w:tc>
        <w:tc>
          <w:tcPr>
            <w:tcW w:w="10242" w:type="dxa"/>
          </w:tcPr>
          <w:p w14:paraId="5326F984" w14:textId="5BACCA1E" w:rsidR="00390018" w:rsidRPr="006E3288" w:rsidRDefault="00390018" w:rsidP="00744D0B">
            <w:pPr>
              <w:spacing w:after="0"/>
              <w:jc w:val="both"/>
              <w:rPr>
                <w:rFonts w:ascii="Times New Roman" w:hAnsi="Times New Roman" w:cs="Times New Roman"/>
                <w:sz w:val="24"/>
                <w:szCs w:val="24"/>
              </w:rPr>
            </w:pPr>
            <w:r w:rsidRPr="006E3288">
              <w:rPr>
                <w:rFonts w:ascii="Times New Roman" w:hAnsi="Times New Roman" w:cs="Times New Roman"/>
                <w:sz w:val="24"/>
                <w:szCs w:val="24"/>
              </w:rPr>
              <w:t>Общие сведения о системе допусков и посадок глад</w:t>
            </w:r>
            <w:r>
              <w:rPr>
                <w:rFonts w:ascii="Times New Roman" w:hAnsi="Times New Roman" w:cs="Times New Roman"/>
                <w:sz w:val="24"/>
                <w:szCs w:val="24"/>
              </w:rPr>
              <w:t>ких цилиндрических соединений.</w:t>
            </w:r>
          </w:p>
        </w:tc>
        <w:tc>
          <w:tcPr>
            <w:tcW w:w="933" w:type="dxa"/>
            <w:vMerge/>
            <w:vAlign w:val="center"/>
          </w:tcPr>
          <w:p w14:paraId="193F27BB" w14:textId="7931BDD8" w:rsidR="00390018" w:rsidRPr="006E3288" w:rsidRDefault="00390018" w:rsidP="00744D0B">
            <w:pPr>
              <w:spacing w:after="0"/>
              <w:jc w:val="center"/>
              <w:rPr>
                <w:rFonts w:ascii="Times New Roman" w:hAnsi="Times New Roman" w:cs="Times New Roman"/>
                <w:sz w:val="24"/>
                <w:szCs w:val="24"/>
              </w:rPr>
            </w:pPr>
          </w:p>
        </w:tc>
        <w:tc>
          <w:tcPr>
            <w:tcW w:w="1587" w:type="dxa"/>
            <w:vMerge/>
            <w:shd w:val="clear" w:color="auto" w:fill="FFFFFF"/>
            <w:vAlign w:val="center"/>
          </w:tcPr>
          <w:p w14:paraId="26E3DE31" w14:textId="77777777" w:rsidR="00390018" w:rsidRPr="00332E0A" w:rsidRDefault="00390018" w:rsidP="00744D0B">
            <w:pPr>
              <w:spacing w:after="0"/>
              <w:jc w:val="center"/>
              <w:rPr>
                <w:rFonts w:ascii="Times New Roman" w:hAnsi="Times New Roman"/>
                <w:sz w:val="24"/>
                <w:szCs w:val="24"/>
              </w:rPr>
            </w:pPr>
          </w:p>
        </w:tc>
      </w:tr>
      <w:tr w:rsidR="00390018" w:rsidRPr="006E3288" w14:paraId="107C59AF" w14:textId="77777777" w:rsidTr="00E7300E">
        <w:trPr>
          <w:trHeight w:val="91"/>
        </w:trPr>
        <w:tc>
          <w:tcPr>
            <w:tcW w:w="2491" w:type="dxa"/>
            <w:vMerge/>
          </w:tcPr>
          <w:p w14:paraId="54E71364" w14:textId="77777777" w:rsidR="00390018" w:rsidRPr="006E3288" w:rsidRDefault="00390018" w:rsidP="00744D0B">
            <w:pPr>
              <w:spacing w:after="0"/>
              <w:jc w:val="both"/>
              <w:rPr>
                <w:rFonts w:ascii="Times New Roman" w:hAnsi="Times New Roman" w:cs="Times New Roman"/>
                <w:b/>
                <w:bCs/>
                <w:sz w:val="24"/>
                <w:szCs w:val="24"/>
              </w:rPr>
            </w:pPr>
          </w:p>
        </w:tc>
        <w:tc>
          <w:tcPr>
            <w:tcW w:w="10242" w:type="dxa"/>
          </w:tcPr>
          <w:p w14:paraId="3FDFB8D2" w14:textId="0ED2D2A5" w:rsidR="00390018" w:rsidRPr="006E3288" w:rsidRDefault="00390018" w:rsidP="00744D0B">
            <w:pPr>
              <w:spacing w:after="0"/>
              <w:jc w:val="both"/>
              <w:rPr>
                <w:rFonts w:ascii="Times New Roman" w:hAnsi="Times New Roman" w:cs="Times New Roman"/>
                <w:sz w:val="24"/>
                <w:szCs w:val="24"/>
              </w:rPr>
            </w:pPr>
            <w:r w:rsidRPr="006E3288">
              <w:rPr>
                <w:rFonts w:ascii="Times New Roman" w:hAnsi="Times New Roman" w:cs="Times New Roman"/>
                <w:sz w:val="24"/>
                <w:szCs w:val="24"/>
              </w:rPr>
              <w:t>Посадки в системе отверстия и в системе вала, графическое изображение полей допусков.</w:t>
            </w:r>
          </w:p>
        </w:tc>
        <w:tc>
          <w:tcPr>
            <w:tcW w:w="933" w:type="dxa"/>
            <w:vMerge/>
            <w:vAlign w:val="center"/>
          </w:tcPr>
          <w:p w14:paraId="04C233CC" w14:textId="593DF651" w:rsidR="00390018" w:rsidRPr="006E3288" w:rsidRDefault="00390018" w:rsidP="00744D0B">
            <w:pPr>
              <w:spacing w:after="0"/>
              <w:jc w:val="center"/>
              <w:rPr>
                <w:rFonts w:ascii="Times New Roman" w:hAnsi="Times New Roman" w:cs="Times New Roman"/>
                <w:sz w:val="24"/>
                <w:szCs w:val="24"/>
              </w:rPr>
            </w:pPr>
          </w:p>
        </w:tc>
        <w:tc>
          <w:tcPr>
            <w:tcW w:w="1587" w:type="dxa"/>
            <w:vMerge/>
            <w:shd w:val="clear" w:color="auto" w:fill="FFFFFF"/>
            <w:vAlign w:val="center"/>
          </w:tcPr>
          <w:p w14:paraId="2949D4FB" w14:textId="77777777" w:rsidR="00390018" w:rsidRPr="00332E0A" w:rsidRDefault="00390018" w:rsidP="00744D0B">
            <w:pPr>
              <w:spacing w:after="0"/>
              <w:jc w:val="center"/>
              <w:rPr>
                <w:rFonts w:ascii="Times New Roman" w:hAnsi="Times New Roman"/>
                <w:sz w:val="24"/>
                <w:szCs w:val="24"/>
              </w:rPr>
            </w:pPr>
          </w:p>
        </w:tc>
      </w:tr>
      <w:tr w:rsidR="00390018" w:rsidRPr="006E3288" w14:paraId="5543F431" w14:textId="77777777" w:rsidTr="00E7300E">
        <w:trPr>
          <w:trHeight w:val="91"/>
        </w:trPr>
        <w:tc>
          <w:tcPr>
            <w:tcW w:w="2491" w:type="dxa"/>
            <w:vMerge/>
          </w:tcPr>
          <w:p w14:paraId="0D894068" w14:textId="77777777" w:rsidR="00390018" w:rsidRPr="006E3288" w:rsidRDefault="00390018" w:rsidP="00744D0B">
            <w:pPr>
              <w:spacing w:after="0"/>
              <w:jc w:val="both"/>
              <w:rPr>
                <w:rFonts w:ascii="Times New Roman" w:hAnsi="Times New Roman" w:cs="Times New Roman"/>
                <w:b/>
                <w:bCs/>
                <w:sz w:val="24"/>
                <w:szCs w:val="24"/>
              </w:rPr>
            </w:pPr>
          </w:p>
        </w:tc>
        <w:tc>
          <w:tcPr>
            <w:tcW w:w="10242" w:type="dxa"/>
          </w:tcPr>
          <w:p w14:paraId="6578813D" w14:textId="48E7AD14" w:rsidR="00390018" w:rsidRPr="006E3288" w:rsidRDefault="00390018" w:rsidP="00744D0B">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Рекомендации по выбору допусков и посадок. </w:t>
            </w:r>
          </w:p>
        </w:tc>
        <w:tc>
          <w:tcPr>
            <w:tcW w:w="933" w:type="dxa"/>
            <w:vMerge/>
            <w:vAlign w:val="center"/>
          </w:tcPr>
          <w:p w14:paraId="5B02E87C" w14:textId="196A9453" w:rsidR="00390018" w:rsidRPr="006E3288" w:rsidRDefault="00390018" w:rsidP="00744D0B">
            <w:pPr>
              <w:spacing w:after="0"/>
              <w:jc w:val="center"/>
              <w:rPr>
                <w:rFonts w:ascii="Times New Roman" w:hAnsi="Times New Roman" w:cs="Times New Roman"/>
                <w:sz w:val="24"/>
                <w:szCs w:val="24"/>
              </w:rPr>
            </w:pPr>
          </w:p>
        </w:tc>
        <w:tc>
          <w:tcPr>
            <w:tcW w:w="1587" w:type="dxa"/>
            <w:vMerge/>
            <w:shd w:val="clear" w:color="auto" w:fill="FFFFFF"/>
            <w:vAlign w:val="center"/>
          </w:tcPr>
          <w:p w14:paraId="199DC965" w14:textId="77777777" w:rsidR="00390018" w:rsidRPr="00332E0A" w:rsidRDefault="00390018" w:rsidP="00744D0B">
            <w:pPr>
              <w:spacing w:after="0"/>
              <w:jc w:val="center"/>
              <w:rPr>
                <w:rFonts w:ascii="Times New Roman" w:hAnsi="Times New Roman"/>
                <w:sz w:val="24"/>
                <w:szCs w:val="24"/>
              </w:rPr>
            </w:pPr>
          </w:p>
        </w:tc>
      </w:tr>
      <w:tr w:rsidR="00390018" w:rsidRPr="006E3288" w14:paraId="79C6BAA3" w14:textId="77777777" w:rsidTr="00E7300E">
        <w:trPr>
          <w:trHeight w:val="91"/>
        </w:trPr>
        <w:tc>
          <w:tcPr>
            <w:tcW w:w="2491" w:type="dxa"/>
            <w:vMerge/>
          </w:tcPr>
          <w:p w14:paraId="2AFBE71A" w14:textId="77777777" w:rsidR="00390018" w:rsidRPr="006E3288" w:rsidRDefault="00390018" w:rsidP="00744D0B">
            <w:pPr>
              <w:spacing w:after="0"/>
              <w:jc w:val="both"/>
              <w:rPr>
                <w:rFonts w:ascii="Times New Roman" w:hAnsi="Times New Roman" w:cs="Times New Roman"/>
                <w:b/>
                <w:bCs/>
                <w:sz w:val="24"/>
                <w:szCs w:val="24"/>
              </w:rPr>
            </w:pPr>
          </w:p>
        </w:tc>
        <w:tc>
          <w:tcPr>
            <w:tcW w:w="10242" w:type="dxa"/>
          </w:tcPr>
          <w:p w14:paraId="1CDD881F" w14:textId="52004283" w:rsidR="00390018" w:rsidRPr="006E3288" w:rsidRDefault="00390018" w:rsidP="00744D0B">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посадок в сист</w:t>
            </w:r>
            <w:r>
              <w:rPr>
                <w:rFonts w:ascii="Times New Roman" w:hAnsi="Times New Roman" w:cs="Times New Roman"/>
                <w:sz w:val="24"/>
                <w:szCs w:val="24"/>
              </w:rPr>
              <w:t>еме отверстия и в системе вала.</w:t>
            </w:r>
          </w:p>
        </w:tc>
        <w:tc>
          <w:tcPr>
            <w:tcW w:w="933" w:type="dxa"/>
            <w:vMerge/>
            <w:vAlign w:val="center"/>
          </w:tcPr>
          <w:p w14:paraId="79BBBF29" w14:textId="5924BC1A" w:rsidR="00390018" w:rsidRPr="006E3288" w:rsidRDefault="00390018" w:rsidP="00744D0B">
            <w:pPr>
              <w:spacing w:after="0"/>
              <w:jc w:val="center"/>
              <w:rPr>
                <w:rFonts w:ascii="Times New Roman" w:hAnsi="Times New Roman" w:cs="Times New Roman"/>
                <w:sz w:val="24"/>
                <w:szCs w:val="24"/>
              </w:rPr>
            </w:pPr>
          </w:p>
        </w:tc>
        <w:tc>
          <w:tcPr>
            <w:tcW w:w="1587" w:type="dxa"/>
            <w:vMerge/>
            <w:shd w:val="clear" w:color="auto" w:fill="FFFFFF"/>
            <w:vAlign w:val="center"/>
          </w:tcPr>
          <w:p w14:paraId="32A1870D" w14:textId="77777777" w:rsidR="00390018" w:rsidRPr="00332E0A" w:rsidRDefault="00390018" w:rsidP="00744D0B">
            <w:pPr>
              <w:spacing w:after="0"/>
              <w:jc w:val="center"/>
              <w:rPr>
                <w:rFonts w:ascii="Times New Roman" w:hAnsi="Times New Roman"/>
                <w:sz w:val="24"/>
                <w:szCs w:val="24"/>
              </w:rPr>
            </w:pPr>
          </w:p>
        </w:tc>
      </w:tr>
      <w:tr w:rsidR="00390018" w:rsidRPr="006E3288" w14:paraId="2C8B4C32" w14:textId="77777777" w:rsidTr="00E7300E">
        <w:trPr>
          <w:trHeight w:val="20"/>
        </w:trPr>
        <w:tc>
          <w:tcPr>
            <w:tcW w:w="2491" w:type="dxa"/>
            <w:vMerge/>
          </w:tcPr>
          <w:p w14:paraId="74B31E77" w14:textId="77777777" w:rsidR="00390018" w:rsidRPr="006E3288" w:rsidRDefault="00390018" w:rsidP="00744D0B">
            <w:pPr>
              <w:spacing w:after="0"/>
              <w:jc w:val="both"/>
              <w:rPr>
                <w:rFonts w:ascii="Times New Roman" w:hAnsi="Times New Roman" w:cs="Times New Roman"/>
                <w:b/>
                <w:bCs/>
                <w:sz w:val="24"/>
                <w:szCs w:val="24"/>
              </w:rPr>
            </w:pPr>
          </w:p>
        </w:tc>
        <w:tc>
          <w:tcPr>
            <w:tcW w:w="10242" w:type="dxa"/>
          </w:tcPr>
          <w:p w14:paraId="3B0F3633" w14:textId="6F048709" w:rsidR="00390018" w:rsidRPr="006E3288" w:rsidRDefault="00390018" w:rsidP="00744D0B">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посадок в сист</w:t>
            </w:r>
            <w:r>
              <w:rPr>
                <w:rFonts w:ascii="Times New Roman" w:hAnsi="Times New Roman" w:cs="Times New Roman"/>
                <w:sz w:val="24"/>
                <w:szCs w:val="24"/>
              </w:rPr>
              <w:t>еме отверстия и в системе вала.</w:t>
            </w:r>
          </w:p>
        </w:tc>
        <w:tc>
          <w:tcPr>
            <w:tcW w:w="933" w:type="dxa"/>
            <w:vMerge/>
            <w:vAlign w:val="center"/>
          </w:tcPr>
          <w:p w14:paraId="519F0357" w14:textId="4F81FB86" w:rsidR="00390018" w:rsidRPr="009A4773" w:rsidRDefault="00390018" w:rsidP="00744D0B">
            <w:pPr>
              <w:spacing w:after="0"/>
              <w:jc w:val="center"/>
              <w:rPr>
                <w:rFonts w:ascii="Times New Roman" w:hAnsi="Times New Roman" w:cs="Times New Roman"/>
                <w:b/>
                <w:sz w:val="24"/>
                <w:szCs w:val="24"/>
              </w:rPr>
            </w:pPr>
          </w:p>
        </w:tc>
        <w:tc>
          <w:tcPr>
            <w:tcW w:w="1587" w:type="dxa"/>
            <w:vMerge/>
            <w:shd w:val="clear" w:color="auto" w:fill="FFFFFF"/>
          </w:tcPr>
          <w:p w14:paraId="385B95B6" w14:textId="457891E1" w:rsidR="00390018" w:rsidRPr="005D3C04" w:rsidRDefault="00390018" w:rsidP="00744D0B">
            <w:pPr>
              <w:spacing w:after="0"/>
              <w:jc w:val="center"/>
              <w:rPr>
                <w:rFonts w:ascii="Times New Roman" w:hAnsi="Times New Roman" w:cs="Times New Roman"/>
                <w:iCs/>
                <w:sz w:val="24"/>
                <w:szCs w:val="24"/>
              </w:rPr>
            </w:pPr>
          </w:p>
        </w:tc>
      </w:tr>
      <w:tr w:rsidR="00390018" w:rsidRPr="006E3288" w14:paraId="754194BF" w14:textId="77777777" w:rsidTr="00A6126F">
        <w:trPr>
          <w:trHeight w:val="645"/>
        </w:trPr>
        <w:tc>
          <w:tcPr>
            <w:tcW w:w="2491" w:type="dxa"/>
            <w:vMerge/>
          </w:tcPr>
          <w:p w14:paraId="78EC562A" w14:textId="77777777" w:rsidR="00390018" w:rsidRPr="006E3288" w:rsidRDefault="00390018" w:rsidP="00744D0B">
            <w:pPr>
              <w:spacing w:after="0"/>
              <w:jc w:val="both"/>
              <w:rPr>
                <w:rFonts w:ascii="Times New Roman" w:hAnsi="Times New Roman" w:cs="Times New Roman"/>
                <w:b/>
                <w:bCs/>
                <w:sz w:val="24"/>
                <w:szCs w:val="24"/>
              </w:rPr>
            </w:pPr>
          </w:p>
        </w:tc>
        <w:tc>
          <w:tcPr>
            <w:tcW w:w="10242" w:type="dxa"/>
          </w:tcPr>
          <w:p w14:paraId="02A01592" w14:textId="77777777" w:rsidR="00390018" w:rsidRPr="006E3288" w:rsidRDefault="00390018" w:rsidP="00744D0B">
            <w:pPr>
              <w:spacing w:after="0"/>
              <w:jc w:val="both"/>
              <w:rPr>
                <w:rFonts w:ascii="Times New Roman" w:hAnsi="Times New Roman" w:cs="Times New Roman"/>
                <w:sz w:val="24"/>
                <w:szCs w:val="24"/>
              </w:rPr>
            </w:pPr>
            <w:r w:rsidRPr="00390018">
              <w:rPr>
                <w:rFonts w:ascii="Times New Roman" w:hAnsi="Times New Roman" w:cs="Times New Roman"/>
                <w:b/>
                <w:bCs/>
                <w:sz w:val="24"/>
                <w:szCs w:val="24"/>
              </w:rPr>
              <w:t>Самостоятельная работа обучающихся:</w:t>
            </w:r>
          </w:p>
          <w:p w14:paraId="1DB285CB" w14:textId="52683F2E" w:rsidR="00390018" w:rsidRPr="006E3288" w:rsidRDefault="00390018" w:rsidP="00744D0B">
            <w:pPr>
              <w:spacing w:after="0"/>
              <w:jc w:val="both"/>
              <w:rPr>
                <w:rFonts w:ascii="Times New Roman" w:hAnsi="Times New Roman" w:cs="Times New Roman"/>
                <w:sz w:val="24"/>
                <w:szCs w:val="24"/>
              </w:rPr>
            </w:pPr>
            <w:r>
              <w:rPr>
                <w:rFonts w:ascii="Times New Roman" w:hAnsi="Times New Roman" w:cs="Times New Roman"/>
                <w:sz w:val="24"/>
                <w:szCs w:val="24"/>
              </w:rPr>
              <w:t>Подготовка рефератов по выбранным темам.</w:t>
            </w:r>
          </w:p>
        </w:tc>
        <w:tc>
          <w:tcPr>
            <w:tcW w:w="933" w:type="dxa"/>
            <w:vAlign w:val="center"/>
          </w:tcPr>
          <w:p w14:paraId="64C36C06" w14:textId="2D1372FB" w:rsidR="00390018" w:rsidRPr="00390018" w:rsidRDefault="00390018" w:rsidP="00390018">
            <w:pPr>
              <w:spacing w:after="0"/>
              <w:rPr>
                <w:rFonts w:ascii="Times New Roman" w:hAnsi="Times New Roman" w:cs="Times New Roman"/>
                <w:bCs/>
                <w:sz w:val="24"/>
                <w:szCs w:val="24"/>
              </w:rPr>
            </w:pPr>
            <w:r w:rsidRPr="00390018">
              <w:rPr>
                <w:rFonts w:ascii="Times New Roman" w:hAnsi="Times New Roman" w:cs="Times New Roman"/>
                <w:bCs/>
                <w:sz w:val="24"/>
                <w:szCs w:val="24"/>
              </w:rPr>
              <w:t>4</w:t>
            </w:r>
          </w:p>
        </w:tc>
        <w:tc>
          <w:tcPr>
            <w:tcW w:w="1587" w:type="dxa"/>
            <w:vMerge/>
            <w:shd w:val="clear" w:color="auto" w:fill="FFFFFF"/>
          </w:tcPr>
          <w:p w14:paraId="3814139F" w14:textId="77777777" w:rsidR="00390018" w:rsidRPr="005D3C04" w:rsidRDefault="00390018" w:rsidP="00744D0B">
            <w:pPr>
              <w:spacing w:after="0"/>
              <w:jc w:val="center"/>
              <w:rPr>
                <w:rFonts w:ascii="Times New Roman" w:hAnsi="Times New Roman" w:cs="Times New Roman"/>
                <w:iCs/>
                <w:sz w:val="24"/>
                <w:szCs w:val="24"/>
              </w:rPr>
            </w:pPr>
          </w:p>
        </w:tc>
      </w:tr>
      <w:tr w:rsidR="00390018" w:rsidRPr="006E3288" w14:paraId="12232C9A" w14:textId="77777777" w:rsidTr="00E7300E">
        <w:trPr>
          <w:trHeight w:val="20"/>
        </w:trPr>
        <w:tc>
          <w:tcPr>
            <w:tcW w:w="2491" w:type="dxa"/>
            <w:vMerge w:val="restart"/>
          </w:tcPr>
          <w:p w14:paraId="744AE6DF" w14:textId="1D8FB687" w:rsidR="00390018" w:rsidRPr="006E3288" w:rsidRDefault="00390018" w:rsidP="00657AE5">
            <w:pPr>
              <w:spacing w:after="0"/>
              <w:rPr>
                <w:rFonts w:ascii="Times New Roman" w:hAnsi="Times New Roman" w:cs="Times New Roman"/>
                <w:b/>
                <w:bCs/>
                <w:sz w:val="24"/>
                <w:szCs w:val="24"/>
              </w:rPr>
            </w:pPr>
            <w:r w:rsidRPr="002A07EB">
              <w:rPr>
                <w:rFonts w:ascii="Times New Roman" w:hAnsi="Times New Roman" w:cs="Times New Roman"/>
                <w:b/>
                <w:bCs/>
                <w:sz w:val="24"/>
                <w:szCs w:val="24"/>
              </w:rPr>
              <w:t xml:space="preserve">Тема </w:t>
            </w:r>
            <w:r>
              <w:rPr>
                <w:rFonts w:ascii="Times New Roman" w:hAnsi="Times New Roman" w:cs="Times New Roman"/>
                <w:b/>
                <w:bCs/>
                <w:sz w:val="24"/>
                <w:szCs w:val="24"/>
              </w:rPr>
              <w:t>4</w:t>
            </w:r>
            <w:r w:rsidRPr="002A07EB">
              <w:rPr>
                <w:rFonts w:ascii="Times New Roman" w:hAnsi="Times New Roman" w:cs="Times New Roman"/>
                <w:b/>
                <w:bCs/>
                <w:sz w:val="24"/>
                <w:szCs w:val="24"/>
              </w:rPr>
              <w:t>.</w:t>
            </w:r>
            <w:r>
              <w:rPr>
                <w:rFonts w:ascii="Times New Roman" w:hAnsi="Times New Roman" w:cs="Times New Roman"/>
                <w:b/>
                <w:bCs/>
                <w:i/>
              </w:rPr>
              <w:t xml:space="preserve"> </w:t>
            </w:r>
            <w:r w:rsidRPr="006E3288">
              <w:rPr>
                <w:rFonts w:ascii="Times New Roman" w:hAnsi="Times New Roman" w:cs="Times New Roman"/>
                <w:b/>
                <w:bCs/>
                <w:sz w:val="24"/>
                <w:szCs w:val="24"/>
              </w:rPr>
              <w:t xml:space="preserve">Метрология и средства измерений </w:t>
            </w:r>
          </w:p>
        </w:tc>
        <w:tc>
          <w:tcPr>
            <w:tcW w:w="10242" w:type="dxa"/>
          </w:tcPr>
          <w:p w14:paraId="7887FB02" w14:textId="77777777" w:rsidR="00390018" w:rsidRPr="00866A7F" w:rsidRDefault="00390018" w:rsidP="00DC5BFA">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13B581A0" w14:textId="5404ED74" w:rsidR="00390018" w:rsidRPr="006E3288" w:rsidRDefault="00390018" w:rsidP="00DC5BFA">
            <w:pPr>
              <w:spacing w:after="0"/>
              <w:jc w:val="center"/>
              <w:rPr>
                <w:rFonts w:ascii="Times New Roman" w:hAnsi="Times New Roman" w:cs="Times New Roman"/>
                <w:b/>
                <w:sz w:val="24"/>
                <w:szCs w:val="24"/>
              </w:rPr>
            </w:pPr>
            <w:r>
              <w:rPr>
                <w:rFonts w:ascii="Times New Roman" w:hAnsi="Times New Roman" w:cs="Times New Roman"/>
                <w:b/>
                <w:sz w:val="24"/>
                <w:szCs w:val="24"/>
              </w:rPr>
              <w:t>8</w:t>
            </w:r>
          </w:p>
        </w:tc>
        <w:tc>
          <w:tcPr>
            <w:tcW w:w="1587" w:type="dxa"/>
            <w:vMerge w:val="restart"/>
            <w:shd w:val="clear" w:color="auto" w:fill="FFFFFF"/>
          </w:tcPr>
          <w:p w14:paraId="353AA161" w14:textId="77777777" w:rsidR="00390018" w:rsidRDefault="00390018" w:rsidP="00DC5BFA">
            <w:pPr>
              <w:spacing w:after="0"/>
              <w:jc w:val="center"/>
              <w:rPr>
                <w:rFonts w:ascii="Times New Roman" w:hAnsi="Times New Roman" w:cs="Times New Roman"/>
                <w:sz w:val="24"/>
                <w:szCs w:val="24"/>
              </w:rPr>
            </w:pPr>
          </w:p>
          <w:p w14:paraId="254DE04E" w14:textId="77777777" w:rsidR="00390018" w:rsidRDefault="00390018" w:rsidP="00DC5BFA">
            <w:pPr>
              <w:spacing w:after="0"/>
              <w:jc w:val="center"/>
              <w:rPr>
                <w:rFonts w:ascii="Times New Roman" w:hAnsi="Times New Roman" w:cs="Times New Roman"/>
                <w:sz w:val="24"/>
                <w:szCs w:val="24"/>
              </w:rPr>
            </w:pPr>
          </w:p>
          <w:p w14:paraId="1731A987" w14:textId="77777777" w:rsidR="001B291C" w:rsidRDefault="001B291C" w:rsidP="001B291C">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1-09</w:t>
            </w:r>
            <w:r w:rsidRPr="00332E0A">
              <w:rPr>
                <w:rFonts w:ascii="Times New Roman" w:hAnsi="Times New Roman"/>
                <w:sz w:val="24"/>
                <w:szCs w:val="24"/>
              </w:rPr>
              <w:t xml:space="preserve"> </w:t>
            </w:r>
          </w:p>
          <w:p w14:paraId="67414F19" w14:textId="77777777" w:rsidR="001B291C" w:rsidRDefault="001B291C" w:rsidP="001B291C">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3</w:t>
            </w:r>
            <w:r w:rsidRPr="00332E0A">
              <w:rPr>
                <w:rFonts w:ascii="Times New Roman" w:hAnsi="Times New Roman"/>
                <w:sz w:val="24"/>
                <w:szCs w:val="24"/>
              </w:rPr>
              <w:t>, ПК 2.1, ПК 3.1</w:t>
            </w:r>
            <w:r>
              <w:rPr>
                <w:rFonts w:ascii="Times New Roman" w:hAnsi="Times New Roman"/>
                <w:sz w:val="24"/>
                <w:szCs w:val="24"/>
              </w:rPr>
              <w:t>, ПК 4.4</w:t>
            </w:r>
          </w:p>
          <w:p w14:paraId="7C277E3F" w14:textId="4F844E9E" w:rsidR="00390018" w:rsidRPr="005D3C04" w:rsidRDefault="001B291C" w:rsidP="001B291C">
            <w:pPr>
              <w:spacing w:after="0"/>
              <w:jc w:val="center"/>
              <w:rPr>
                <w:rFonts w:ascii="Times New Roman" w:hAnsi="Times New Roman" w:cs="Times New Roman"/>
                <w:iCs/>
                <w:sz w:val="24"/>
                <w:szCs w:val="24"/>
              </w:rPr>
            </w:pPr>
            <w:r>
              <w:rPr>
                <w:rFonts w:ascii="Times New Roman" w:hAnsi="Times New Roman"/>
                <w:sz w:val="24"/>
                <w:szCs w:val="24"/>
              </w:rPr>
              <w:t>ЛР 1 – ЛР 12</w:t>
            </w:r>
          </w:p>
        </w:tc>
      </w:tr>
      <w:tr w:rsidR="00390018" w:rsidRPr="006E3288" w14:paraId="7A0646C5" w14:textId="77777777" w:rsidTr="00657AE5">
        <w:trPr>
          <w:trHeight w:val="269"/>
        </w:trPr>
        <w:tc>
          <w:tcPr>
            <w:tcW w:w="2491" w:type="dxa"/>
            <w:vMerge/>
          </w:tcPr>
          <w:p w14:paraId="6A72D135" w14:textId="77777777" w:rsidR="00390018" w:rsidRPr="006E3288" w:rsidRDefault="00390018" w:rsidP="00DC5BFA">
            <w:pPr>
              <w:spacing w:after="0"/>
              <w:jc w:val="both"/>
              <w:rPr>
                <w:rFonts w:ascii="Times New Roman" w:hAnsi="Times New Roman" w:cs="Times New Roman"/>
                <w:b/>
                <w:bCs/>
                <w:sz w:val="24"/>
                <w:szCs w:val="24"/>
              </w:rPr>
            </w:pPr>
          </w:p>
        </w:tc>
        <w:tc>
          <w:tcPr>
            <w:tcW w:w="10242" w:type="dxa"/>
          </w:tcPr>
          <w:p w14:paraId="5066D48D" w14:textId="139A8820" w:rsidR="00390018" w:rsidRPr="00657AE5" w:rsidRDefault="00390018" w:rsidP="00657AE5">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Понятия об измерениях и единицах физических величин. Значение единства измерений.</w:t>
            </w:r>
            <w:r>
              <w:rPr>
                <w:rFonts w:ascii="Times New Roman" w:hAnsi="Times New Roman" w:cs="Times New Roman"/>
                <w:sz w:val="24"/>
                <w:szCs w:val="24"/>
              </w:rPr>
              <w:t xml:space="preserve"> Классификация измерений.</w:t>
            </w:r>
          </w:p>
        </w:tc>
        <w:tc>
          <w:tcPr>
            <w:tcW w:w="933" w:type="dxa"/>
            <w:vMerge w:val="restart"/>
            <w:vAlign w:val="center"/>
          </w:tcPr>
          <w:p w14:paraId="13F51206" w14:textId="5C7AFBF4" w:rsidR="00390018" w:rsidRPr="006E3288" w:rsidRDefault="00390018" w:rsidP="00DC5BFA">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1587" w:type="dxa"/>
            <w:vMerge/>
            <w:shd w:val="clear" w:color="auto" w:fill="FFFFFF"/>
            <w:vAlign w:val="center"/>
          </w:tcPr>
          <w:p w14:paraId="3BC119C4" w14:textId="77777777" w:rsidR="00390018" w:rsidRPr="005D3C04" w:rsidRDefault="00390018" w:rsidP="00DC5BFA">
            <w:pPr>
              <w:spacing w:after="0"/>
              <w:jc w:val="center"/>
              <w:rPr>
                <w:rFonts w:ascii="Times New Roman" w:hAnsi="Times New Roman" w:cs="Times New Roman"/>
                <w:sz w:val="24"/>
                <w:szCs w:val="24"/>
              </w:rPr>
            </w:pPr>
          </w:p>
        </w:tc>
      </w:tr>
      <w:tr w:rsidR="00390018" w:rsidRPr="006E3288" w14:paraId="565FC6BC" w14:textId="77777777" w:rsidTr="00657AE5">
        <w:trPr>
          <w:trHeight w:val="121"/>
        </w:trPr>
        <w:tc>
          <w:tcPr>
            <w:tcW w:w="2491" w:type="dxa"/>
            <w:vMerge/>
          </w:tcPr>
          <w:p w14:paraId="1194F273" w14:textId="77777777" w:rsidR="00390018" w:rsidRPr="006E3288" w:rsidRDefault="00390018" w:rsidP="00657AE5">
            <w:pPr>
              <w:spacing w:after="0"/>
              <w:jc w:val="both"/>
              <w:rPr>
                <w:rFonts w:ascii="Times New Roman" w:hAnsi="Times New Roman" w:cs="Times New Roman"/>
                <w:b/>
                <w:bCs/>
                <w:sz w:val="24"/>
                <w:szCs w:val="24"/>
              </w:rPr>
            </w:pPr>
          </w:p>
        </w:tc>
        <w:tc>
          <w:tcPr>
            <w:tcW w:w="10242" w:type="dxa"/>
          </w:tcPr>
          <w:p w14:paraId="1A25DB0E" w14:textId="19BD112D" w:rsidR="00390018" w:rsidRPr="00657AE5" w:rsidRDefault="00390018" w:rsidP="00657AE5">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Плоскопараллельные концевые меры длины (ПКМД). Наборы ПКМД. Классификация гладких калибров и их назначение. Щупы и их назначение.</w:t>
            </w:r>
          </w:p>
        </w:tc>
        <w:tc>
          <w:tcPr>
            <w:tcW w:w="933" w:type="dxa"/>
            <w:vMerge/>
            <w:vAlign w:val="center"/>
          </w:tcPr>
          <w:p w14:paraId="3951612F" w14:textId="77777777" w:rsidR="00390018" w:rsidRPr="006E3288" w:rsidRDefault="00390018" w:rsidP="00657AE5">
            <w:pPr>
              <w:spacing w:after="0"/>
              <w:jc w:val="center"/>
              <w:rPr>
                <w:rFonts w:ascii="Times New Roman" w:hAnsi="Times New Roman" w:cs="Times New Roman"/>
                <w:sz w:val="24"/>
                <w:szCs w:val="24"/>
              </w:rPr>
            </w:pPr>
          </w:p>
        </w:tc>
        <w:tc>
          <w:tcPr>
            <w:tcW w:w="1587" w:type="dxa"/>
            <w:vMerge/>
            <w:shd w:val="clear" w:color="auto" w:fill="FFFFFF"/>
            <w:vAlign w:val="center"/>
          </w:tcPr>
          <w:p w14:paraId="020A0B4A" w14:textId="77777777" w:rsidR="00390018" w:rsidRPr="005D3C04" w:rsidRDefault="00390018" w:rsidP="00657AE5">
            <w:pPr>
              <w:spacing w:after="0"/>
              <w:jc w:val="center"/>
              <w:rPr>
                <w:rFonts w:ascii="Times New Roman" w:hAnsi="Times New Roman" w:cs="Times New Roman"/>
                <w:sz w:val="24"/>
                <w:szCs w:val="24"/>
              </w:rPr>
            </w:pPr>
          </w:p>
        </w:tc>
      </w:tr>
      <w:tr w:rsidR="00390018" w:rsidRPr="006E3288" w14:paraId="72F9F7B3" w14:textId="77777777" w:rsidTr="00657AE5">
        <w:trPr>
          <w:trHeight w:val="121"/>
        </w:trPr>
        <w:tc>
          <w:tcPr>
            <w:tcW w:w="2491" w:type="dxa"/>
            <w:vMerge/>
          </w:tcPr>
          <w:p w14:paraId="335804A0" w14:textId="77777777" w:rsidR="00390018" w:rsidRPr="006E3288" w:rsidRDefault="00390018" w:rsidP="00657AE5">
            <w:pPr>
              <w:spacing w:after="0"/>
              <w:jc w:val="both"/>
              <w:rPr>
                <w:rFonts w:ascii="Times New Roman" w:hAnsi="Times New Roman" w:cs="Times New Roman"/>
                <w:b/>
                <w:bCs/>
                <w:sz w:val="24"/>
                <w:szCs w:val="24"/>
              </w:rPr>
            </w:pPr>
          </w:p>
        </w:tc>
        <w:tc>
          <w:tcPr>
            <w:tcW w:w="10242" w:type="dxa"/>
          </w:tcPr>
          <w:p w14:paraId="52B62EF0" w14:textId="05489875" w:rsidR="00390018" w:rsidRPr="00657AE5" w:rsidRDefault="00390018" w:rsidP="00657AE5">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 xml:space="preserve">Штангенинструменты. Устройство нониуса. Правила измерения и  чтения размеров. </w:t>
            </w:r>
          </w:p>
        </w:tc>
        <w:tc>
          <w:tcPr>
            <w:tcW w:w="933" w:type="dxa"/>
            <w:vMerge/>
            <w:vAlign w:val="center"/>
          </w:tcPr>
          <w:p w14:paraId="32338B99" w14:textId="77777777" w:rsidR="00390018" w:rsidRPr="006E3288" w:rsidRDefault="00390018" w:rsidP="00657AE5">
            <w:pPr>
              <w:spacing w:after="0"/>
              <w:jc w:val="center"/>
              <w:rPr>
                <w:rFonts w:ascii="Times New Roman" w:hAnsi="Times New Roman" w:cs="Times New Roman"/>
                <w:sz w:val="24"/>
                <w:szCs w:val="24"/>
              </w:rPr>
            </w:pPr>
          </w:p>
        </w:tc>
        <w:tc>
          <w:tcPr>
            <w:tcW w:w="1587" w:type="dxa"/>
            <w:vMerge/>
            <w:shd w:val="clear" w:color="auto" w:fill="FFFFFF"/>
            <w:vAlign w:val="center"/>
          </w:tcPr>
          <w:p w14:paraId="7E7F4153" w14:textId="77777777" w:rsidR="00390018" w:rsidRPr="005D3C04" w:rsidRDefault="00390018" w:rsidP="00657AE5">
            <w:pPr>
              <w:spacing w:after="0"/>
              <w:jc w:val="center"/>
              <w:rPr>
                <w:rFonts w:ascii="Times New Roman" w:hAnsi="Times New Roman" w:cs="Times New Roman"/>
                <w:sz w:val="24"/>
                <w:szCs w:val="24"/>
              </w:rPr>
            </w:pPr>
          </w:p>
        </w:tc>
      </w:tr>
      <w:tr w:rsidR="00390018" w:rsidRPr="006E3288" w14:paraId="62E8E6FD" w14:textId="77777777" w:rsidTr="00657AE5">
        <w:trPr>
          <w:trHeight w:val="121"/>
        </w:trPr>
        <w:tc>
          <w:tcPr>
            <w:tcW w:w="2491" w:type="dxa"/>
            <w:vMerge/>
          </w:tcPr>
          <w:p w14:paraId="7AA07341" w14:textId="77777777" w:rsidR="00390018" w:rsidRPr="006E3288" w:rsidRDefault="00390018" w:rsidP="00DC5BFA">
            <w:pPr>
              <w:spacing w:after="0"/>
              <w:jc w:val="both"/>
              <w:rPr>
                <w:rFonts w:ascii="Times New Roman" w:hAnsi="Times New Roman" w:cs="Times New Roman"/>
                <w:b/>
                <w:bCs/>
                <w:sz w:val="24"/>
                <w:szCs w:val="24"/>
              </w:rPr>
            </w:pPr>
          </w:p>
        </w:tc>
        <w:tc>
          <w:tcPr>
            <w:tcW w:w="10242" w:type="dxa"/>
          </w:tcPr>
          <w:p w14:paraId="78726DBC" w14:textId="1A26DED7" w:rsidR="00390018" w:rsidRPr="00657AE5" w:rsidRDefault="00390018" w:rsidP="00657AE5">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Микрометрические инструменты. Цена деления барабана и стебля. Стопорное устройство. Чтение показаний, правила измерений.</w:t>
            </w:r>
          </w:p>
        </w:tc>
        <w:tc>
          <w:tcPr>
            <w:tcW w:w="933" w:type="dxa"/>
            <w:vMerge/>
            <w:vAlign w:val="center"/>
          </w:tcPr>
          <w:p w14:paraId="58E8BF81" w14:textId="77777777" w:rsidR="00390018" w:rsidRPr="006E3288" w:rsidRDefault="00390018" w:rsidP="00DC5BFA">
            <w:pPr>
              <w:spacing w:after="0"/>
              <w:jc w:val="center"/>
              <w:rPr>
                <w:rFonts w:ascii="Times New Roman" w:hAnsi="Times New Roman" w:cs="Times New Roman"/>
                <w:sz w:val="24"/>
                <w:szCs w:val="24"/>
              </w:rPr>
            </w:pPr>
          </w:p>
        </w:tc>
        <w:tc>
          <w:tcPr>
            <w:tcW w:w="1587" w:type="dxa"/>
            <w:vMerge/>
            <w:shd w:val="clear" w:color="auto" w:fill="FFFFFF"/>
            <w:vAlign w:val="center"/>
          </w:tcPr>
          <w:p w14:paraId="74079B97" w14:textId="77777777" w:rsidR="00390018" w:rsidRPr="005D3C04" w:rsidRDefault="00390018" w:rsidP="00DC5BFA">
            <w:pPr>
              <w:spacing w:after="0"/>
              <w:jc w:val="center"/>
              <w:rPr>
                <w:rFonts w:ascii="Times New Roman" w:hAnsi="Times New Roman" w:cs="Times New Roman"/>
                <w:sz w:val="24"/>
                <w:szCs w:val="24"/>
              </w:rPr>
            </w:pPr>
          </w:p>
        </w:tc>
      </w:tr>
      <w:tr w:rsidR="00390018" w:rsidRPr="006E3288" w14:paraId="4D6B45F3" w14:textId="77777777" w:rsidTr="00657AE5">
        <w:trPr>
          <w:trHeight w:val="121"/>
        </w:trPr>
        <w:tc>
          <w:tcPr>
            <w:tcW w:w="2491" w:type="dxa"/>
            <w:vMerge/>
          </w:tcPr>
          <w:p w14:paraId="1BF270EC" w14:textId="77777777" w:rsidR="00390018" w:rsidRPr="006E3288" w:rsidRDefault="00390018" w:rsidP="00DC5BFA">
            <w:pPr>
              <w:spacing w:after="0"/>
              <w:jc w:val="both"/>
              <w:rPr>
                <w:rFonts w:ascii="Times New Roman" w:hAnsi="Times New Roman" w:cs="Times New Roman"/>
                <w:b/>
                <w:bCs/>
                <w:sz w:val="24"/>
                <w:szCs w:val="24"/>
              </w:rPr>
            </w:pPr>
          </w:p>
        </w:tc>
        <w:tc>
          <w:tcPr>
            <w:tcW w:w="10242" w:type="dxa"/>
          </w:tcPr>
          <w:p w14:paraId="3EE2CE9F" w14:textId="12AFBB4D" w:rsidR="00390018" w:rsidRPr="00657AE5" w:rsidRDefault="00390018" w:rsidP="00657AE5">
            <w:pPr>
              <w:spacing w:after="0" w:line="240" w:lineRule="auto"/>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1E1D8F24" w14:textId="74B0DF28" w:rsidR="00390018" w:rsidRPr="006E3288" w:rsidRDefault="00390018" w:rsidP="00DC5BFA">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1587" w:type="dxa"/>
            <w:vMerge/>
            <w:shd w:val="clear" w:color="auto" w:fill="FFFFFF"/>
            <w:vAlign w:val="center"/>
          </w:tcPr>
          <w:p w14:paraId="6F0928B3" w14:textId="77777777" w:rsidR="00390018" w:rsidRPr="005D3C04" w:rsidRDefault="00390018" w:rsidP="00DC5BFA">
            <w:pPr>
              <w:spacing w:after="0"/>
              <w:jc w:val="center"/>
              <w:rPr>
                <w:rFonts w:ascii="Times New Roman" w:hAnsi="Times New Roman" w:cs="Times New Roman"/>
                <w:sz w:val="24"/>
                <w:szCs w:val="24"/>
              </w:rPr>
            </w:pPr>
          </w:p>
        </w:tc>
      </w:tr>
      <w:tr w:rsidR="00390018" w:rsidRPr="006E3288" w14:paraId="13075C92" w14:textId="77777777" w:rsidTr="00657AE5">
        <w:trPr>
          <w:trHeight w:val="121"/>
        </w:trPr>
        <w:tc>
          <w:tcPr>
            <w:tcW w:w="2491" w:type="dxa"/>
            <w:vMerge/>
          </w:tcPr>
          <w:p w14:paraId="27675CE9" w14:textId="77777777" w:rsidR="00390018" w:rsidRPr="006E3288" w:rsidRDefault="00390018" w:rsidP="00657AE5">
            <w:pPr>
              <w:spacing w:after="0"/>
              <w:jc w:val="both"/>
              <w:rPr>
                <w:rFonts w:ascii="Times New Roman" w:hAnsi="Times New Roman" w:cs="Times New Roman"/>
                <w:b/>
                <w:bCs/>
                <w:sz w:val="24"/>
                <w:szCs w:val="24"/>
              </w:rPr>
            </w:pPr>
          </w:p>
        </w:tc>
        <w:tc>
          <w:tcPr>
            <w:tcW w:w="10242" w:type="dxa"/>
          </w:tcPr>
          <w:p w14:paraId="4364241F" w14:textId="03528AB1" w:rsidR="00390018" w:rsidRPr="00657AE5" w:rsidRDefault="00390018" w:rsidP="00657AE5">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 xml:space="preserve">Государственная система обеспечения единства измерений. Службы контроля и надзора. Система СИ. </w:t>
            </w:r>
          </w:p>
        </w:tc>
        <w:tc>
          <w:tcPr>
            <w:tcW w:w="933" w:type="dxa"/>
            <w:vMerge/>
            <w:vAlign w:val="center"/>
          </w:tcPr>
          <w:p w14:paraId="73CA8C0E" w14:textId="77777777" w:rsidR="00390018" w:rsidRPr="006E3288" w:rsidRDefault="00390018" w:rsidP="00657AE5">
            <w:pPr>
              <w:spacing w:after="0"/>
              <w:jc w:val="center"/>
              <w:rPr>
                <w:rFonts w:ascii="Times New Roman" w:hAnsi="Times New Roman" w:cs="Times New Roman"/>
                <w:sz w:val="24"/>
                <w:szCs w:val="24"/>
              </w:rPr>
            </w:pPr>
          </w:p>
        </w:tc>
        <w:tc>
          <w:tcPr>
            <w:tcW w:w="1587" w:type="dxa"/>
            <w:vMerge/>
            <w:shd w:val="clear" w:color="auto" w:fill="FFFFFF"/>
            <w:vAlign w:val="center"/>
          </w:tcPr>
          <w:p w14:paraId="3C6BEA46" w14:textId="77777777" w:rsidR="00390018" w:rsidRPr="005D3C04" w:rsidRDefault="00390018" w:rsidP="00657AE5">
            <w:pPr>
              <w:spacing w:after="0"/>
              <w:jc w:val="center"/>
              <w:rPr>
                <w:rFonts w:ascii="Times New Roman" w:hAnsi="Times New Roman" w:cs="Times New Roman"/>
                <w:sz w:val="24"/>
                <w:szCs w:val="24"/>
              </w:rPr>
            </w:pPr>
          </w:p>
        </w:tc>
      </w:tr>
      <w:tr w:rsidR="00390018" w:rsidRPr="006E3288" w14:paraId="0431C5C5" w14:textId="77777777" w:rsidTr="00657AE5">
        <w:trPr>
          <w:trHeight w:val="121"/>
        </w:trPr>
        <w:tc>
          <w:tcPr>
            <w:tcW w:w="2491" w:type="dxa"/>
            <w:vMerge/>
          </w:tcPr>
          <w:p w14:paraId="1C76F80D" w14:textId="77777777" w:rsidR="00390018" w:rsidRPr="006E3288" w:rsidRDefault="00390018" w:rsidP="00657AE5">
            <w:pPr>
              <w:spacing w:after="0"/>
              <w:jc w:val="both"/>
              <w:rPr>
                <w:rFonts w:ascii="Times New Roman" w:hAnsi="Times New Roman" w:cs="Times New Roman"/>
                <w:b/>
                <w:bCs/>
                <w:sz w:val="24"/>
                <w:szCs w:val="24"/>
              </w:rPr>
            </w:pPr>
          </w:p>
        </w:tc>
        <w:tc>
          <w:tcPr>
            <w:tcW w:w="10242" w:type="dxa"/>
          </w:tcPr>
          <w:p w14:paraId="1B16C83E" w14:textId="109F5F9A" w:rsidR="00390018" w:rsidRPr="00657AE5" w:rsidRDefault="00390018" w:rsidP="00657AE5">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 xml:space="preserve">Основы теории измерений. </w:t>
            </w:r>
            <w:r>
              <w:rPr>
                <w:rFonts w:ascii="Times New Roman" w:hAnsi="Times New Roman" w:cs="Times New Roman"/>
                <w:sz w:val="24"/>
                <w:szCs w:val="24"/>
              </w:rPr>
              <w:t>Методы контроля измерений.</w:t>
            </w:r>
          </w:p>
        </w:tc>
        <w:tc>
          <w:tcPr>
            <w:tcW w:w="933" w:type="dxa"/>
            <w:vMerge/>
            <w:vAlign w:val="center"/>
          </w:tcPr>
          <w:p w14:paraId="540CAADE" w14:textId="77777777" w:rsidR="00390018" w:rsidRPr="006E3288" w:rsidRDefault="00390018" w:rsidP="00657AE5">
            <w:pPr>
              <w:spacing w:after="0"/>
              <w:jc w:val="center"/>
              <w:rPr>
                <w:rFonts w:ascii="Times New Roman" w:hAnsi="Times New Roman" w:cs="Times New Roman"/>
                <w:sz w:val="24"/>
                <w:szCs w:val="24"/>
              </w:rPr>
            </w:pPr>
          </w:p>
        </w:tc>
        <w:tc>
          <w:tcPr>
            <w:tcW w:w="1587" w:type="dxa"/>
            <w:vMerge/>
            <w:shd w:val="clear" w:color="auto" w:fill="FFFFFF"/>
            <w:vAlign w:val="center"/>
          </w:tcPr>
          <w:p w14:paraId="0503F745" w14:textId="77777777" w:rsidR="00390018" w:rsidRPr="005D3C04" w:rsidRDefault="00390018" w:rsidP="00657AE5">
            <w:pPr>
              <w:spacing w:after="0"/>
              <w:jc w:val="center"/>
              <w:rPr>
                <w:rFonts w:ascii="Times New Roman" w:hAnsi="Times New Roman" w:cs="Times New Roman"/>
                <w:sz w:val="24"/>
                <w:szCs w:val="24"/>
              </w:rPr>
            </w:pPr>
          </w:p>
        </w:tc>
      </w:tr>
      <w:tr w:rsidR="00390018" w:rsidRPr="006E3288" w14:paraId="352EB369" w14:textId="77777777" w:rsidTr="00657AE5">
        <w:trPr>
          <w:trHeight w:val="121"/>
        </w:trPr>
        <w:tc>
          <w:tcPr>
            <w:tcW w:w="2491" w:type="dxa"/>
            <w:vMerge/>
          </w:tcPr>
          <w:p w14:paraId="047CD6C9" w14:textId="77777777" w:rsidR="00390018" w:rsidRPr="006E3288" w:rsidRDefault="00390018" w:rsidP="00DC5BFA">
            <w:pPr>
              <w:spacing w:after="0"/>
              <w:jc w:val="both"/>
              <w:rPr>
                <w:rFonts w:ascii="Times New Roman" w:hAnsi="Times New Roman" w:cs="Times New Roman"/>
                <w:b/>
                <w:bCs/>
                <w:sz w:val="24"/>
                <w:szCs w:val="24"/>
              </w:rPr>
            </w:pPr>
          </w:p>
        </w:tc>
        <w:tc>
          <w:tcPr>
            <w:tcW w:w="10242" w:type="dxa"/>
          </w:tcPr>
          <w:p w14:paraId="444883AF" w14:textId="5E35B68C" w:rsidR="00390018" w:rsidRPr="00657AE5" w:rsidRDefault="00390018" w:rsidP="00657AE5">
            <w:pPr>
              <w:spacing w:after="0" w:line="240" w:lineRule="auto"/>
              <w:rPr>
                <w:rFonts w:ascii="Times New Roman" w:hAnsi="Times New Roman" w:cs="Times New Roman"/>
                <w:sz w:val="24"/>
                <w:szCs w:val="24"/>
              </w:rPr>
            </w:pPr>
            <w:r>
              <w:rPr>
                <w:rFonts w:ascii="Times New Roman" w:hAnsi="Times New Roman" w:cs="Times New Roman"/>
                <w:sz w:val="24"/>
                <w:szCs w:val="24"/>
              </w:rPr>
              <w:t>Правила пользования штангенинструментами</w:t>
            </w:r>
          </w:p>
        </w:tc>
        <w:tc>
          <w:tcPr>
            <w:tcW w:w="933" w:type="dxa"/>
            <w:vMerge/>
            <w:vAlign w:val="center"/>
          </w:tcPr>
          <w:p w14:paraId="2CF09FED" w14:textId="77777777" w:rsidR="00390018" w:rsidRPr="006E3288" w:rsidRDefault="00390018" w:rsidP="00DC5BFA">
            <w:pPr>
              <w:spacing w:after="0"/>
              <w:jc w:val="center"/>
              <w:rPr>
                <w:rFonts w:ascii="Times New Roman" w:hAnsi="Times New Roman" w:cs="Times New Roman"/>
                <w:sz w:val="24"/>
                <w:szCs w:val="24"/>
              </w:rPr>
            </w:pPr>
          </w:p>
        </w:tc>
        <w:tc>
          <w:tcPr>
            <w:tcW w:w="1587" w:type="dxa"/>
            <w:vMerge/>
            <w:shd w:val="clear" w:color="auto" w:fill="FFFFFF"/>
            <w:vAlign w:val="center"/>
          </w:tcPr>
          <w:p w14:paraId="2634084A" w14:textId="77777777" w:rsidR="00390018" w:rsidRPr="005D3C04" w:rsidRDefault="00390018" w:rsidP="00DC5BFA">
            <w:pPr>
              <w:spacing w:after="0"/>
              <w:jc w:val="center"/>
              <w:rPr>
                <w:rFonts w:ascii="Times New Roman" w:hAnsi="Times New Roman" w:cs="Times New Roman"/>
                <w:sz w:val="24"/>
                <w:szCs w:val="24"/>
              </w:rPr>
            </w:pPr>
          </w:p>
        </w:tc>
      </w:tr>
      <w:tr w:rsidR="00390018" w:rsidRPr="006E3288" w14:paraId="70B80C9B" w14:textId="77777777" w:rsidTr="00657AE5">
        <w:trPr>
          <w:trHeight w:val="121"/>
        </w:trPr>
        <w:tc>
          <w:tcPr>
            <w:tcW w:w="2491" w:type="dxa"/>
            <w:vMerge/>
          </w:tcPr>
          <w:p w14:paraId="5BA58348" w14:textId="77777777" w:rsidR="00390018" w:rsidRPr="006E3288" w:rsidRDefault="00390018" w:rsidP="00DC5BFA">
            <w:pPr>
              <w:spacing w:after="0"/>
              <w:jc w:val="both"/>
              <w:rPr>
                <w:rFonts w:ascii="Times New Roman" w:hAnsi="Times New Roman" w:cs="Times New Roman"/>
                <w:b/>
                <w:bCs/>
                <w:sz w:val="24"/>
                <w:szCs w:val="24"/>
              </w:rPr>
            </w:pPr>
          </w:p>
        </w:tc>
        <w:tc>
          <w:tcPr>
            <w:tcW w:w="10242" w:type="dxa"/>
          </w:tcPr>
          <w:p w14:paraId="77AA4D93" w14:textId="116F92B7" w:rsidR="00390018" w:rsidRPr="00657AE5" w:rsidRDefault="00390018" w:rsidP="00657AE5">
            <w:pPr>
              <w:spacing w:after="0" w:line="240" w:lineRule="auto"/>
              <w:rPr>
                <w:rFonts w:ascii="Times New Roman" w:hAnsi="Times New Roman" w:cs="Times New Roman"/>
                <w:sz w:val="24"/>
                <w:szCs w:val="24"/>
              </w:rPr>
            </w:pPr>
            <w:r>
              <w:rPr>
                <w:rFonts w:ascii="Times New Roman" w:hAnsi="Times New Roman" w:cs="Times New Roman"/>
                <w:sz w:val="24"/>
                <w:szCs w:val="24"/>
              </w:rPr>
              <w:t>Правила пользования м</w:t>
            </w:r>
            <w:r w:rsidRPr="006E3288">
              <w:rPr>
                <w:rFonts w:ascii="Times New Roman" w:hAnsi="Times New Roman" w:cs="Times New Roman"/>
                <w:sz w:val="24"/>
                <w:szCs w:val="24"/>
              </w:rPr>
              <w:t>икрометрически</w:t>
            </w:r>
            <w:r>
              <w:rPr>
                <w:rFonts w:ascii="Times New Roman" w:hAnsi="Times New Roman" w:cs="Times New Roman"/>
                <w:sz w:val="24"/>
                <w:szCs w:val="24"/>
              </w:rPr>
              <w:t>ми</w:t>
            </w:r>
            <w:r w:rsidRPr="006E3288">
              <w:rPr>
                <w:rFonts w:ascii="Times New Roman" w:hAnsi="Times New Roman" w:cs="Times New Roman"/>
                <w:sz w:val="24"/>
                <w:szCs w:val="24"/>
              </w:rPr>
              <w:t xml:space="preserve"> инструменты</w:t>
            </w:r>
          </w:p>
        </w:tc>
        <w:tc>
          <w:tcPr>
            <w:tcW w:w="933" w:type="dxa"/>
            <w:vMerge/>
            <w:vAlign w:val="center"/>
          </w:tcPr>
          <w:p w14:paraId="5B6EFA3C" w14:textId="77777777" w:rsidR="00390018" w:rsidRPr="006E3288" w:rsidRDefault="00390018" w:rsidP="00DC5BFA">
            <w:pPr>
              <w:spacing w:after="0"/>
              <w:jc w:val="center"/>
              <w:rPr>
                <w:rFonts w:ascii="Times New Roman" w:hAnsi="Times New Roman" w:cs="Times New Roman"/>
                <w:sz w:val="24"/>
                <w:szCs w:val="24"/>
              </w:rPr>
            </w:pPr>
          </w:p>
        </w:tc>
        <w:tc>
          <w:tcPr>
            <w:tcW w:w="1587" w:type="dxa"/>
            <w:vMerge/>
            <w:shd w:val="clear" w:color="auto" w:fill="FFFFFF"/>
            <w:vAlign w:val="center"/>
          </w:tcPr>
          <w:p w14:paraId="4B82B71F" w14:textId="77777777" w:rsidR="00390018" w:rsidRPr="005D3C04" w:rsidRDefault="00390018" w:rsidP="00DC5BFA">
            <w:pPr>
              <w:spacing w:after="0"/>
              <w:jc w:val="center"/>
              <w:rPr>
                <w:rFonts w:ascii="Times New Roman" w:hAnsi="Times New Roman" w:cs="Times New Roman"/>
                <w:sz w:val="24"/>
                <w:szCs w:val="24"/>
              </w:rPr>
            </w:pPr>
          </w:p>
        </w:tc>
      </w:tr>
      <w:tr w:rsidR="00390018" w:rsidRPr="006E3288" w14:paraId="11945C53" w14:textId="77777777" w:rsidTr="00ED02E6">
        <w:trPr>
          <w:trHeight w:val="562"/>
        </w:trPr>
        <w:tc>
          <w:tcPr>
            <w:tcW w:w="2491" w:type="dxa"/>
            <w:vMerge/>
          </w:tcPr>
          <w:p w14:paraId="7E067312" w14:textId="77777777" w:rsidR="00390018" w:rsidRPr="006E3288" w:rsidRDefault="00390018" w:rsidP="00DC5BFA">
            <w:pPr>
              <w:spacing w:after="0"/>
              <w:jc w:val="both"/>
              <w:rPr>
                <w:rFonts w:ascii="Times New Roman" w:hAnsi="Times New Roman" w:cs="Times New Roman"/>
                <w:b/>
                <w:bCs/>
                <w:sz w:val="24"/>
                <w:szCs w:val="24"/>
              </w:rPr>
            </w:pPr>
          </w:p>
        </w:tc>
        <w:tc>
          <w:tcPr>
            <w:tcW w:w="10242" w:type="dxa"/>
          </w:tcPr>
          <w:p w14:paraId="5088AC98" w14:textId="77777777" w:rsidR="00390018" w:rsidRDefault="00390018" w:rsidP="00657AE5">
            <w:pPr>
              <w:spacing w:after="0" w:line="240" w:lineRule="auto"/>
              <w:rPr>
                <w:rFonts w:ascii="Times New Roman" w:hAnsi="Times New Roman" w:cs="Times New Roman"/>
                <w:b/>
                <w:bCs/>
                <w:sz w:val="24"/>
                <w:szCs w:val="24"/>
              </w:rPr>
            </w:pPr>
            <w:r w:rsidRPr="00390018">
              <w:rPr>
                <w:rFonts w:ascii="Times New Roman" w:hAnsi="Times New Roman" w:cs="Times New Roman"/>
                <w:b/>
                <w:bCs/>
                <w:sz w:val="24"/>
                <w:szCs w:val="24"/>
              </w:rPr>
              <w:t>Самостоятельная работа обучающихся:</w:t>
            </w:r>
          </w:p>
          <w:p w14:paraId="587987D4" w14:textId="03189AE0" w:rsidR="00390018" w:rsidRDefault="007A2E7A" w:rsidP="00657AE5">
            <w:pPr>
              <w:spacing w:after="0" w:line="240" w:lineRule="auto"/>
              <w:rPr>
                <w:rFonts w:ascii="Times New Roman" w:hAnsi="Times New Roman" w:cs="Times New Roman"/>
                <w:sz w:val="24"/>
                <w:szCs w:val="24"/>
              </w:rPr>
            </w:pPr>
            <w:r w:rsidRPr="006E3288">
              <w:rPr>
                <w:rFonts w:ascii="Times New Roman" w:hAnsi="Times New Roman" w:cs="Times New Roman"/>
                <w:sz w:val="24"/>
                <w:szCs w:val="24"/>
              </w:rPr>
              <w:t>Реферат по измерительным инструментам</w:t>
            </w:r>
          </w:p>
        </w:tc>
        <w:tc>
          <w:tcPr>
            <w:tcW w:w="933" w:type="dxa"/>
            <w:vAlign w:val="center"/>
          </w:tcPr>
          <w:p w14:paraId="495CA775" w14:textId="2FB3B98F" w:rsidR="00390018" w:rsidRPr="006E3288" w:rsidRDefault="00390018" w:rsidP="00390018">
            <w:pPr>
              <w:spacing w:after="0"/>
              <w:rPr>
                <w:rFonts w:ascii="Times New Roman" w:hAnsi="Times New Roman" w:cs="Times New Roman"/>
                <w:sz w:val="24"/>
                <w:szCs w:val="24"/>
              </w:rPr>
            </w:pPr>
            <w:r>
              <w:rPr>
                <w:rFonts w:ascii="Times New Roman" w:hAnsi="Times New Roman" w:cs="Times New Roman"/>
                <w:sz w:val="24"/>
                <w:szCs w:val="24"/>
              </w:rPr>
              <w:t>4</w:t>
            </w:r>
          </w:p>
        </w:tc>
        <w:tc>
          <w:tcPr>
            <w:tcW w:w="1587" w:type="dxa"/>
            <w:vMerge/>
            <w:shd w:val="clear" w:color="auto" w:fill="FFFFFF"/>
            <w:vAlign w:val="center"/>
          </w:tcPr>
          <w:p w14:paraId="02910C5F" w14:textId="77777777" w:rsidR="00390018" w:rsidRPr="005D3C04" w:rsidRDefault="00390018" w:rsidP="00DC5BFA">
            <w:pPr>
              <w:spacing w:after="0"/>
              <w:jc w:val="center"/>
              <w:rPr>
                <w:rFonts w:ascii="Times New Roman" w:hAnsi="Times New Roman" w:cs="Times New Roman"/>
                <w:sz w:val="24"/>
                <w:szCs w:val="24"/>
              </w:rPr>
            </w:pPr>
          </w:p>
        </w:tc>
      </w:tr>
      <w:tr w:rsidR="005B40B9" w:rsidRPr="006E3288" w14:paraId="549FB880" w14:textId="77777777" w:rsidTr="00E7300E">
        <w:trPr>
          <w:trHeight w:val="20"/>
        </w:trPr>
        <w:tc>
          <w:tcPr>
            <w:tcW w:w="2491" w:type="dxa"/>
            <w:vMerge w:val="restart"/>
          </w:tcPr>
          <w:p w14:paraId="736B400A" w14:textId="1DD9CC5E" w:rsidR="005B40B9" w:rsidRPr="006E3288" w:rsidRDefault="005B40B9" w:rsidP="00E345F4">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5</w:t>
            </w:r>
            <w:r w:rsidRPr="006E3288">
              <w:rPr>
                <w:rFonts w:ascii="Times New Roman" w:hAnsi="Times New Roman" w:cs="Times New Roman"/>
                <w:b/>
                <w:bCs/>
                <w:sz w:val="24"/>
                <w:szCs w:val="24"/>
              </w:rPr>
              <w:t>.</w:t>
            </w:r>
            <w:r>
              <w:rPr>
                <w:rFonts w:ascii="Times New Roman" w:hAnsi="Times New Roman" w:cs="Times New Roman"/>
                <w:b/>
                <w:bCs/>
                <w:sz w:val="24"/>
                <w:szCs w:val="24"/>
              </w:rPr>
              <w:t xml:space="preserve"> </w:t>
            </w:r>
            <w:r w:rsidRPr="006E3288">
              <w:rPr>
                <w:rFonts w:ascii="Times New Roman" w:hAnsi="Times New Roman" w:cs="Times New Roman"/>
                <w:b/>
                <w:bCs/>
                <w:sz w:val="24"/>
                <w:szCs w:val="24"/>
              </w:rPr>
              <w:t>Нормирование точности типовых элементов деталей и соединений</w:t>
            </w:r>
            <w:r>
              <w:rPr>
                <w:rFonts w:ascii="Times New Roman" w:hAnsi="Times New Roman" w:cs="Times New Roman"/>
                <w:b/>
                <w:bCs/>
                <w:sz w:val="24"/>
                <w:szCs w:val="24"/>
              </w:rPr>
              <w:t>.</w:t>
            </w:r>
          </w:p>
        </w:tc>
        <w:tc>
          <w:tcPr>
            <w:tcW w:w="10242" w:type="dxa"/>
          </w:tcPr>
          <w:p w14:paraId="7484AAED" w14:textId="77777777" w:rsidR="005B40B9" w:rsidRPr="00866A7F" w:rsidRDefault="005B40B9" w:rsidP="00DC5BFA">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209E4A80" w14:textId="062B6D17" w:rsidR="005B40B9" w:rsidRPr="006E3288" w:rsidRDefault="005B40B9" w:rsidP="00DC5BFA">
            <w:pPr>
              <w:spacing w:after="0"/>
              <w:jc w:val="center"/>
              <w:rPr>
                <w:rFonts w:ascii="Times New Roman" w:hAnsi="Times New Roman" w:cs="Times New Roman"/>
                <w:b/>
                <w:sz w:val="24"/>
                <w:szCs w:val="24"/>
              </w:rPr>
            </w:pPr>
            <w:r>
              <w:rPr>
                <w:rFonts w:ascii="Times New Roman" w:hAnsi="Times New Roman" w:cs="Times New Roman"/>
                <w:b/>
                <w:sz w:val="24"/>
                <w:szCs w:val="24"/>
              </w:rPr>
              <w:t>1</w:t>
            </w:r>
            <w:r w:rsidR="00592680">
              <w:rPr>
                <w:rFonts w:ascii="Times New Roman" w:hAnsi="Times New Roman" w:cs="Times New Roman"/>
                <w:b/>
                <w:sz w:val="24"/>
                <w:szCs w:val="24"/>
              </w:rPr>
              <w:t>4</w:t>
            </w:r>
          </w:p>
        </w:tc>
        <w:tc>
          <w:tcPr>
            <w:tcW w:w="1587" w:type="dxa"/>
            <w:vMerge w:val="restart"/>
            <w:shd w:val="clear" w:color="auto" w:fill="FFFFFF"/>
            <w:vAlign w:val="center"/>
          </w:tcPr>
          <w:p w14:paraId="21C8E9C1" w14:textId="77777777" w:rsidR="001B291C" w:rsidRDefault="001B291C" w:rsidP="001B291C">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1-09</w:t>
            </w:r>
            <w:r w:rsidRPr="00332E0A">
              <w:rPr>
                <w:rFonts w:ascii="Times New Roman" w:hAnsi="Times New Roman"/>
                <w:sz w:val="24"/>
                <w:szCs w:val="24"/>
              </w:rPr>
              <w:t xml:space="preserve"> </w:t>
            </w:r>
          </w:p>
          <w:p w14:paraId="33BC493C" w14:textId="77777777" w:rsidR="001B291C" w:rsidRDefault="001B291C" w:rsidP="001B291C">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3</w:t>
            </w:r>
            <w:r w:rsidRPr="00332E0A">
              <w:rPr>
                <w:rFonts w:ascii="Times New Roman" w:hAnsi="Times New Roman"/>
                <w:sz w:val="24"/>
                <w:szCs w:val="24"/>
              </w:rPr>
              <w:t>, ПК 2.1, ПК 3.1</w:t>
            </w:r>
            <w:r>
              <w:rPr>
                <w:rFonts w:ascii="Times New Roman" w:hAnsi="Times New Roman"/>
                <w:sz w:val="24"/>
                <w:szCs w:val="24"/>
              </w:rPr>
              <w:t>, ПК 4.4</w:t>
            </w:r>
          </w:p>
          <w:p w14:paraId="5FDDA214" w14:textId="59525E82" w:rsidR="005B40B9" w:rsidRPr="005D3C04" w:rsidRDefault="001B291C" w:rsidP="001B291C">
            <w:pPr>
              <w:spacing w:after="0"/>
              <w:jc w:val="center"/>
              <w:rPr>
                <w:rFonts w:ascii="Times New Roman" w:hAnsi="Times New Roman" w:cs="Times New Roman"/>
                <w:sz w:val="24"/>
                <w:szCs w:val="24"/>
              </w:rPr>
            </w:pPr>
            <w:r>
              <w:rPr>
                <w:rFonts w:ascii="Times New Roman" w:hAnsi="Times New Roman"/>
                <w:sz w:val="24"/>
                <w:szCs w:val="24"/>
              </w:rPr>
              <w:t>ЛР 1 – ЛР 12</w:t>
            </w:r>
          </w:p>
        </w:tc>
      </w:tr>
      <w:tr w:rsidR="005B40B9" w:rsidRPr="006E3288" w14:paraId="5FCE8100" w14:textId="77777777" w:rsidTr="00E345F4">
        <w:trPr>
          <w:trHeight w:val="65"/>
        </w:trPr>
        <w:tc>
          <w:tcPr>
            <w:tcW w:w="2491" w:type="dxa"/>
            <w:vMerge/>
          </w:tcPr>
          <w:p w14:paraId="0E75DB2C" w14:textId="77777777" w:rsidR="005B40B9" w:rsidRPr="006E3288" w:rsidRDefault="005B40B9" w:rsidP="00E345F4">
            <w:pPr>
              <w:spacing w:after="0"/>
              <w:jc w:val="both"/>
              <w:rPr>
                <w:rFonts w:ascii="Times New Roman" w:hAnsi="Times New Roman" w:cs="Times New Roman"/>
                <w:b/>
                <w:bCs/>
                <w:sz w:val="24"/>
                <w:szCs w:val="24"/>
              </w:rPr>
            </w:pPr>
          </w:p>
        </w:tc>
        <w:tc>
          <w:tcPr>
            <w:tcW w:w="10242" w:type="dxa"/>
          </w:tcPr>
          <w:p w14:paraId="11F061BB" w14:textId="1B1865A9" w:rsidR="005B40B9" w:rsidRPr="006E3288" w:rsidRDefault="005B40B9" w:rsidP="00E345F4">
            <w:pPr>
              <w:spacing w:after="0"/>
              <w:jc w:val="both"/>
              <w:rPr>
                <w:rFonts w:ascii="Times New Roman" w:hAnsi="Times New Roman" w:cs="Times New Roman"/>
                <w:sz w:val="24"/>
                <w:szCs w:val="24"/>
              </w:rPr>
            </w:pPr>
            <w:r w:rsidRPr="006E3288">
              <w:rPr>
                <w:rFonts w:ascii="Times New Roman" w:hAnsi="Times New Roman" w:cs="Times New Roman"/>
                <w:sz w:val="24"/>
                <w:szCs w:val="24"/>
              </w:rPr>
              <w:t>Подшипники качения. Основные посадочные размеры.</w:t>
            </w:r>
          </w:p>
        </w:tc>
        <w:tc>
          <w:tcPr>
            <w:tcW w:w="933" w:type="dxa"/>
            <w:vMerge w:val="restart"/>
            <w:vAlign w:val="center"/>
          </w:tcPr>
          <w:p w14:paraId="4DE1F74F" w14:textId="2F27E0FE" w:rsidR="005B40B9" w:rsidRPr="006E3288" w:rsidRDefault="005B40B9" w:rsidP="00E345F4">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1587" w:type="dxa"/>
            <w:vMerge/>
            <w:shd w:val="clear" w:color="auto" w:fill="FFFFFF"/>
            <w:vAlign w:val="center"/>
          </w:tcPr>
          <w:p w14:paraId="70D96A43" w14:textId="2AB564F8" w:rsidR="005B40B9" w:rsidRPr="005D3C04" w:rsidRDefault="005B40B9" w:rsidP="00E345F4">
            <w:pPr>
              <w:spacing w:after="0"/>
              <w:jc w:val="center"/>
              <w:rPr>
                <w:rFonts w:ascii="Times New Roman" w:hAnsi="Times New Roman" w:cs="Times New Roman"/>
                <w:sz w:val="24"/>
                <w:szCs w:val="24"/>
              </w:rPr>
            </w:pPr>
          </w:p>
        </w:tc>
      </w:tr>
      <w:tr w:rsidR="005B40B9" w:rsidRPr="006E3288" w14:paraId="3587DA44" w14:textId="77777777" w:rsidTr="00E7300E">
        <w:trPr>
          <w:trHeight w:val="65"/>
        </w:trPr>
        <w:tc>
          <w:tcPr>
            <w:tcW w:w="2491" w:type="dxa"/>
            <w:vMerge/>
          </w:tcPr>
          <w:p w14:paraId="0970A8EC" w14:textId="77777777" w:rsidR="005B40B9" w:rsidRPr="006E3288" w:rsidRDefault="005B40B9" w:rsidP="00E345F4">
            <w:pPr>
              <w:spacing w:after="0"/>
              <w:jc w:val="both"/>
              <w:rPr>
                <w:rFonts w:ascii="Times New Roman" w:hAnsi="Times New Roman" w:cs="Times New Roman"/>
                <w:b/>
                <w:bCs/>
                <w:sz w:val="24"/>
                <w:szCs w:val="24"/>
              </w:rPr>
            </w:pPr>
          </w:p>
        </w:tc>
        <w:tc>
          <w:tcPr>
            <w:tcW w:w="10242" w:type="dxa"/>
          </w:tcPr>
          <w:p w14:paraId="420D196F" w14:textId="1200BF37" w:rsidR="005B40B9" w:rsidRPr="006E3288" w:rsidRDefault="005B40B9" w:rsidP="00E345F4">
            <w:pPr>
              <w:spacing w:after="0"/>
              <w:jc w:val="both"/>
              <w:rPr>
                <w:rFonts w:ascii="Times New Roman" w:hAnsi="Times New Roman" w:cs="Times New Roman"/>
                <w:sz w:val="24"/>
                <w:szCs w:val="24"/>
              </w:rPr>
            </w:pPr>
            <w:r w:rsidRPr="006E3288">
              <w:rPr>
                <w:rFonts w:ascii="Times New Roman" w:hAnsi="Times New Roman" w:cs="Times New Roman"/>
                <w:sz w:val="24"/>
                <w:szCs w:val="24"/>
              </w:rPr>
              <w:t>Классы точности подшипников качения. Расположение полей допусков наружного и внутреннего колец подшипников качения. Выбор посадок подшипников качения.</w:t>
            </w:r>
          </w:p>
        </w:tc>
        <w:tc>
          <w:tcPr>
            <w:tcW w:w="933" w:type="dxa"/>
            <w:vMerge/>
            <w:vAlign w:val="center"/>
          </w:tcPr>
          <w:p w14:paraId="0B959DE8" w14:textId="77777777" w:rsidR="005B40B9" w:rsidRPr="006E3288" w:rsidRDefault="005B40B9" w:rsidP="00E345F4">
            <w:pPr>
              <w:spacing w:after="0"/>
              <w:jc w:val="center"/>
              <w:rPr>
                <w:rFonts w:ascii="Times New Roman" w:hAnsi="Times New Roman" w:cs="Times New Roman"/>
                <w:sz w:val="24"/>
                <w:szCs w:val="24"/>
              </w:rPr>
            </w:pPr>
          </w:p>
        </w:tc>
        <w:tc>
          <w:tcPr>
            <w:tcW w:w="1587" w:type="dxa"/>
            <w:vMerge/>
            <w:shd w:val="clear" w:color="auto" w:fill="FFFFFF"/>
            <w:vAlign w:val="center"/>
          </w:tcPr>
          <w:p w14:paraId="05D773F3" w14:textId="2D243253" w:rsidR="005B40B9" w:rsidRPr="005D3C04" w:rsidRDefault="005B40B9" w:rsidP="00E345F4">
            <w:pPr>
              <w:spacing w:after="0"/>
              <w:jc w:val="center"/>
              <w:rPr>
                <w:rFonts w:ascii="Times New Roman" w:hAnsi="Times New Roman" w:cs="Times New Roman"/>
                <w:sz w:val="24"/>
                <w:szCs w:val="24"/>
              </w:rPr>
            </w:pPr>
          </w:p>
        </w:tc>
      </w:tr>
      <w:tr w:rsidR="005B40B9" w:rsidRPr="006E3288" w14:paraId="1C69E0C8" w14:textId="77777777" w:rsidTr="00E7300E">
        <w:trPr>
          <w:trHeight w:val="65"/>
        </w:trPr>
        <w:tc>
          <w:tcPr>
            <w:tcW w:w="2491" w:type="dxa"/>
            <w:vMerge/>
          </w:tcPr>
          <w:p w14:paraId="37CD23E4" w14:textId="77777777" w:rsidR="005B40B9" w:rsidRPr="006E3288" w:rsidRDefault="005B40B9" w:rsidP="00E345F4">
            <w:pPr>
              <w:spacing w:after="0"/>
              <w:jc w:val="both"/>
              <w:rPr>
                <w:rFonts w:ascii="Times New Roman" w:hAnsi="Times New Roman" w:cs="Times New Roman"/>
                <w:b/>
                <w:bCs/>
                <w:sz w:val="24"/>
                <w:szCs w:val="24"/>
              </w:rPr>
            </w:pPr>
          </w:p>
        </w:tc>
        <w:tc>
          <w:tcPr>
            <w:tcW w:w="10242" w:type="dxa"/>
          </w:tcPr>
          <w:p w14:paraId="53E6BCB7" w14:textId="49E30E90" w:rsidR="005B40B9" w:rsidRPr="006E3288" w:rsidRDefault="005B40B9" w:rsidP="00E345F4">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Виды шпоночных соединений, их применение. </w:t>
            </w:r>
            <w:r>
              <w:rPr>
                <w:rFonts w:ascii="Times New Roman" w:hAnsi="Times New Roman" w:cs="Times New Roman"/>
                <w:sz w:val="24"/>
                <w:szCs w:val="24"/>
              </w:rPr>
              <w:t>Обозначение шпонок.</w:t>
            </w:r>
          </w:p>
        </w:tc>
        <w:tc>
          <w:tcPr>
            <w:tcW w:w="933" w:type="dxa"/>
            <w:vMerge/>
            <w:vAlign w:val="center"/>
          </w:tcPr>
          <w:p w14:paraId="55E29EFB" w14:textId="77777777" w:rsidR="005B40B9" w:rsidRPr="006E3288" w:rsidRDefault="005B40B9" w:rsidP="00E345F4">
            <w:pPr>
              <w:spacing w:after="0"/>
              <w:jc w:val="center"/>
              <w:rPr>
                <w:rFonts w:ascii="Times New Roman" w:hAnsi="Times New Roman" w:cs="Times New Roman"/>
                <w:sz w:val="24"/>
                <w:szCs w:val="24"/>
              </w:rPr>
            </w:pPr>
          </w:p>
        </w:tc>
        <w:tc>
          <w:tcPr>
            <w:tcW w:w="1587" w:type="dxa"/>
            <w:vMerge/>
            <w:shd w:val="clear" w:color="auto" w:fill="FFFFFF"/>
            <w:vAlign w:val="center"/>
          </w:tcPr>
          <w:p w14:paraId="71F9EF9A" w14:textId="122C8330" w:rsidR="005B40B9" w:rsidRPr="005D3C04" w:rsidRDefault="005B40B9" w:rsidP="00E345F4">
            <w:pPr>
              <w:spacing w:after="0"/>
              <w:jc w:val="center"/>
              <w:rPr>
                <w:rFonts w:ascii="Times New Roman" w:hAnsi="Times New Roman" w:cs="Times New Roman"/>
                <w:sz w:val="24"/>
                <w:szCs w:val="24"/>
              </w:rPr>
            </w:pPr>
          </w:p>
        </w:tc>
      </w:tr>
      <w:tr w:rsidR="005B40B9" w:rsidRPr="006E3288" w14:paraId="364852E0" w14:textId="77777777" w:rsidTr="00E7300E">
        <w:trPr>
          <w:trHeight w:val="65"/>
        </w:trPr>
        <w:tc>
          <w:tcPr>
            <w:tcW w:w="2491" w:type="dxa"/>
            <w:vMerge/>
          </w:tcPr>
          <w:p w14:paraId="24E1199F" w14:textId="77777777" w:rsidR="005B40B9" w:rsidRPr="006E3288" w:rsidRDefault="005B40B9" w:rsidP="00E345F4">
            <w:pPr>
              <w:spacing w:after="0"/>
              <w:jc w:val="both"/>
              <w:rPr>
                <w:rFonts w:ascii="Times New Roman" w:hAnsi="Times New Roman" w:cs="Times New Roman"/>
                <w:b/>
                <w:bCs/>
                <w:sz w:val="24"/>
                <w:szCs w:val="24"/>
              </w:rPr>
            </w:pPr>
          </w:p>
        </w:tc>
        <w:tc>
          <w:tcPr>
            <w:tcW w:w="10242" w:type="dxa"/>
          </w:tcPr>
          <w:p w14:paraId="6AA0AEBE" w14:textId="26B293F7" w:rsidR="005B40B9" w:rsidRPr="006E3288" w:rsidRDefault="005B40B9" w:rsidP="00E345F4">
            <w:pPr>
              <w:spacing w:after="0"/>
              <w:jc w:val="both"/>
              <w:rPr>
                <w:rFonts w:ascii="Times New Roman" w:hAnsi="Times New Roman" w:cs="Times New Roman"/>
                <w:sz w:val="24"/>
                <w:szCs w:val="24"/>
              </w:rPr>
            </w:pPr>
            <w:r w:rsidRPr="006E3288">
              <w:rPr>
                <w:rFonts w:ascii="Times New Roman" w:hAnsi="Times New Roman" w:cs="Times New Roman"/>
                <w:sz w:val="24"/>
                <w:szCs w:val="24"/>
              </w:rPr>
              <w:t>Образование посадок шпоночных соединений за счет полей допусков шпонки, паза вала и паза втулки.</w:t>
            </w:r>
          </w:p>
        </w:tc>
        <w:tc>
          <w:tcPr>
            <w:tcW w:w="933" w:type="dxa"/>
            <w:vMerge/>
            <w:vAlign w:val="center"/>
          </w:tcPr>
          <w:p w14:paraId="315CA1E4" w14:textId="77777777" w:rsidR="005B40B9" w:rsidRPr="006E3288" w:rsidRDefault="005B40B9" w:rsidP="00E345F4">
            <w:pPr>
              <w:spacing w:after="0"/>
              <w:jc w:val="center"/>
              <w:rPr>
                <w:rFonts w:ascii="Times New Roman" w:hAnsi="Times New Roman" w:cs="Times New Roman"/>
                <w:sz w:val="24"/>
                <w:szCs w:val="24"/>
              </w:rPr>
            </w:pPr>
          </w:p>
        </w:tc>
        <w:tc>
          <w:tcPr>
            <w:tcW w:w="1587" w:type="dxa"/>
            <w:vMerge/>
            <w:shd w:val="clear" w:color="auto" w:fill="FFFFFF"/>
            <w:vAlign w:val="center"/>
          </w:tcPr>
          <w:p w14:paraId="49BB6CC3" w14:textId="16280292" w:rsidR="005B40B9" w:rsidRPr="005D3C04" w:rsidRDefault="005B40B9" w:rsidP="00E345F4">
            <w:pPr>
              <w:spacing w:after="0"/>
              <w:jc w:val="center"/>
              <w:rPr>
                <w:rFonts w:ascii="Times New Roman" w:hAnsi="Times New Roman" w:cs="Times New Roman"/>
                <w:sz w:val="24"/>
                <w:szCs w:val="24"/>
              </w:rPr>
            </w:pPr>
          </w:p>
        </w:tc>
      </w:tr>
      <w:tr w:rsidR="005B40B9" w:rsidRPr="006E3288" w14:paraId="36B736DA" w14:textId="77777777" w:rsidTr="00E7300E">
        <w:trPr>
          <w:trHeight w:val="65"/>
        </w:trPr>
        <w:tc>
          <w:tcPr>
            <w:tcW w:w="2491" w:type="dxa"/>
            <w:vMerge/>
          </w:tcPr>
          <w:p w14:paraId="0FA033A5" w14:textId="77777777" w:rsidR="005B40B9" w:rsidRPr="006E3288" w:rsidRDefault="005B40B9" w:rsidP="00DC5BFA">
            <w:pPr>
              <w:spacing w:after="0"/>
              <w:jc w:val="both"/>
              <w:rPr>
                <w:rFonts w:ascii="Times New Roman" w:hAnsi="Times New Roman" w:cs="Times New Roman"/>
                <w:b/>
                <w:bCs/>
                <w:sz w:val="24"/>
                <w:szCs w:val="24"/>
              </w:rPr>
            </w:pPr>
          </w:p>
        </w:tc>
        <w:tc>
          <w:tcPr>
            <w:tcW w:w="10242" w:type="dxa"/>
          </w:tcPr>
          <w:p w14:paraId="0FE9F35F" w14:textId="43B1616D" w:rsidR="005B40B9" w:rsidRPr="006E3288" w:rsidRDefault="005B40B9" w:rsidP="00DC5BFA">
            <w:pPr>
              <w:spacing w:after="0"/>
              <w:jc w:val="both"/>
              <w:rPr>
                <w:rFonts w:ascii="Times New Roman" w:hAnsi="Times New Roman" w:cs="Times New Roman"/>
                <w:sz w:val="24"/>
                <w:szCs w:val="24"/>
              </w:rPr>
            </w:pPr>
            <w:r w:rsidRPr="006E3288">
              <w:rPr>
                <w:rFonts w:ascii="Times New Roman" w:hAnsi="Times New Roman" w:cs="Times New Roman"/>
                <w:sz w:val="24"/>
                <w:szCs w:val="24"/>
              </w:rPr>
              <w:t>Способы центрирования прямобочных шлицевых соединений и рекомендуемые посадки</w:t>
            </w:r>
          </w:p>
        </w:tc>
        <w:tc>
          <w:tcPr>
            <w:tcW w:w="933" w:type="dxa"/>
            <w:vMerge/>
            <w:vAlign w:val="center"/>
          </w:tcPr>
          <w:p w14:paraId="1D2A405B" w14:textId="77777777" w:rsidR="005B40B9" w:rsidRPr="006E3288" w:rsidRDefault="005B40B9" w:rsidP="00DC5BFA">
            <w:pPr>
              <w:spacing w:after="0"/>
              <w:jc w:val="center"/>
              <w:rPr>
                <w:rFonts w:ascii="Times New Roman" w:hAnsi="Times New Roman" w:cs="Times New Roman"/>
                <w:sz w:val="24"/>
                <w:szCs w:val="24"/>
              </w:rPr>
            </w:pPr>
          </w:p>
        </w:tc>
        <w:tc>
          <w:tcPr>
            <w:tcW w:w="1587" w:type="dxa"/>
            <w:vMerge/>
            <w:shd w:val="clear" w:color="auto" w:fill="FFFFFF"/>
            <w:vAlign w:val="center"/>
          </w:tcPr>
          <w:p w14:paraId="78F3A96A" w14:textId="6EE5CB97" w:rsidR="005B40B9" w:rsidRPr="005D3C04" w:rsidRDefault="005B40B9" w:rsidP="00E345F4">
            <w:pPr>
              <w:spacing w:after="0"/>
              <w:jc w:val="center"/>
              <w:rPr>
                <w:rFonts w:ascii="Times New Roman" w:hAnsi="Times New Roman" w:cs="Times New Roman"/>
                <w:sz w:val="24"/>
                <w:szCs w:val="24"/>
              </w:rPr>
            </w:pPr>
          </w:p>
        </w:tc>
      </w:tr>
      <w:tr w:rsidR="005B40B9" w:rsidRPr="006E3288" w14:paraId="7CC7E148" w14:textId="77777777" w:rsidTr="00E7300E">
        <w:trPr>
          <w:trHeight w:val="65"/>
        </w:trPr>
        <w:tc>
          <w:tcPr>
            <w:tcW w:w="2491" w:type="dxa"/>
            <w:vMerge/>
          </w:tcPr>
          <w:p w14:paraId="2DC0200A" w14:textId="77777777" w:rsidR="005B40B9" w:rsidRPr="006E3288" w:rsidRDefault="005B40B9" w:rsidP="00E345F4">
            <w:pPr>
              <w:spacing w:after="0"/>
              <w:jc w:val="both"/>
              <w:rPr>
                <w:rFonts w:ascii="Times New Roman" w:hAnsi="Times New Roman" w:cs="Times New Roman"/>
                <w:b/>
                <w:bCs/>
                <w:sz w:val="24"/>
                <w:szCs w:val="24"/>
              </w:rPr>
            </w:pPr>
          </w:p>
        </w:tc>
        <w:tc>
          <w:tcPr>
            <w:tcW w:w="10242" w:type="dxa"/>
          </w:tcPr>
          <w:p w14:paraId="3E99E71D" w14:textId="657C6C32" w:rsidR="005B40B9" w:rsidRPr="006E3288" w:rsidRDefault="005B40B9" w:rsidP="00E345F4">
            <w:pPr>
              <w:spacing w:after="0"/>
              <w:jc w:val="both"/>
              <w:rPr>
                <w:rFonts w:ascii="Times New Roman" w:hAnsi="Times New Roman" w:cs="Times New Roman"/>
                <w:sz w:val="24"/>
                <w:szCs w:val="24"/>
              </w:rPr>
            </w:pPr>
            <w:r w:rsidRPr="006E3288">
              <w:rPr>
                <w:rFonts w:ascii="Times New Roman" w:hAnsi="Times New Roman" w:cs="Times New Roman"/>
                <w:sz w:val="24"/>
                <w:szCs w:val="24"/>
              </w:rPr>
              <w:t>Основные типы и параметры резьб.</w:t>
            </w:r>
          </w:p>
        </w:tc>
        <w:tc>
          <w:tcPr>
            <w:tcW w:w="933" w:type="dxa"/>
            <w:vMerge/>
            <w:vAlign w:val="center"/>
          </w:tcPr>
          <w:p w14:paraId="31442851" w14:textId="77777777" w:rsidR="005B40B9" w:rsidRPr="006E3288" w:rsidRDefault="005B40B9" w:rsidP="00E345F4">
            <w:pPr>
              <w:spacing w:after="0"/>
              <w:jc w:val="center"/>
              <w:rPr>
                <w:rFonts w:ascii="Times New Roman" w:hAnsi="Times New Roman" w:cs="Times New Roman"/>
                <w:sz w:val="24"/>
                <w:szCs w:val="24"/>
              </w:rPr>
            </w:pPr>
          </w:p>
        </w:tc>
        <w:tc>
          <w:tcPr>
            <w:tcW w:w="1587" w:type="dxa"/>
            <w:vMerge/>
            <w:shd w:val="clear" w:color="auto" w:fill="FFFFFF"/>
            <w:vAlign w:val="center"/>
          </w:tcPr>
          <w:p w14:paraId="1ECB6AAB" w14:textId="62D3EBB6" w:rsidR="005B40B9" w:rsidRPr="005D3C04" w:rsidRDefault="005B40B9" w:rsidP="00E345F4">
            <w:pPr>
              <w:spacing w:after="0"/>
              <w:jc w:val="center"/>
              <w:rPr>
                <w:rFonts w:ascii="Times New Roman" w:hAnsi="Times New Roman" w:cs="Times New Roman"/>
                <w:sz w:val="24"/>
                <w:szCs w:val="24"/>
              </w:rPr>
            </w:pPr>
          </w:p>
        </w:tc>
      </w:tr>
      <w:tr w:rsidR="005B40B9" w:rsidRPr="006E3288" w14:paraId="4F207575" w14:textId="77777777" w:rsidTr="00E7300E">
        <w:trPr>
          <w:trHeight w:val="65"/>
        </w:trPr>
        <w:tc>
          <w:tcPr>
            <w:tcW w:w="2491" w:type="dxa"/>
            <w:vMerge/>
          </w:tcPr>
          <w:p w14:paraId="1B1A8C15" w14:textId="77777777" w:rsidR="005B40B9" w:rsidRPr="006E3288" w:rsidRDefault="005B40B9" w:rsidP="00E345F4">
            <w:pPr>
              <w:spacing w:after="0"/>
              <w:jc w:val="both"/>
              <w:rPr>
                <w:rFonts w:ascii="Times New Roman" w:hAnsi="Times New Roman" w:cs="Times New Roman"/>
                <w:b/>
                <w:bCs/>
                <w:sz w:val="24"/>
                <w:szCs w:val="24"/>
              </w:rPr>
            </w:pPr>
          </w:p>
        </w:tc>
        <w:tc>
          <w:tcPr>
            <w:tcW w:w="10242" w:type="dxa"/>
          </w:tcPr>
          <w:p w14:paraId="647CBE18" w14:textId="714FA396" w:rsidR="005B40B9" w:rsidRPr="006E3288" w:rsidRDefault="005B40B9" w:rsidP="00E345F4">
            <w:pPr>
              <w:spacing w:after="0"/>
              <w:jc w:val="both"/>
              <w:rPr>
                <w:rFonts w:ascii="Times New Roman" w:hAnsi="Times New Roman" w:cs="Times New Roman"/>
                <w:sz w:val="24"/>
                <w:szCs w:val="24"/>
              </w:rPr>
            </w:pPr>
            <w:r w:rsidRPr="006E3288">
              <w:rPr>
                <w:rFonts w:ascii="Times New Roman" w:hAnsi="Times New Roman" w:cs="Times New Roman"/>
                <w:sz w:val="24"/>
                <w:szCs w:val="24"/>
              </w:rPr>
              <w:t>Общие принципы взаимозаменяемости цилиндрических</w:t>
            </w:r>
            <w:r>
              <w:rPr>
                <w:rFonts w:ascii="Times New Roman" w:hAnsi="Times New Roman" w:cs="Times New Roman"/>
                <w:sz w:val="24"/>
                <w:szCs w:val="24"/>
              </w:rPr>
              <w:t xml:space="preserve"> </w:t>
            </w:r>
            <w:r w:rsidRPr="006E3288">
              <w:rPr>
                <w:rFonts w:ascii="Times New Roman" w:hAnsi="Times New Roman" w:cs="Times New Roman"/>
                <w:sz w:val="24"/>
                <w:szCs w:val="24"/>
              </w:rPr>
              <w:t>резьб. Допуски метрических</w:t>
            </w:r>
            <w:r>
              <w:rPr>
                <w:rFonts w:ascii="Times New Roman" w:hAnsi="Times New Roman" w:cs="Times New Roman"/>
                <w:sz w:val="24"/>
                <w:szCs w:val="24"/>
              </w:rPr>
              <w:t xml:space="preserve"> </w:t>
            </w:r>
            <w:r w:rsidRPr="006E3288">
              <w:rPr>
                <w:rFonts w:ascii="Times New Roman" w:hAnsi="Times New Roman" w:cs="Times New Roman"/>
                <w:sz w:val="24"/>
                <w:szCs w:val="24"/>
              </w:rPr>
              <w:t>резьб.</w:t>
            </w:r>
          </w:p>
        </w:tc>
        <w:tc>
          <w:tcPr>
            <w:tcW w:w="933" w:type="dxa"/>
            <w:vMerge/>
            <w:vAlign w:val="center"/>
          </w:tcPr>
          <w:p w14:paraId="20958EF7" w14:textId="77777777" w:rsidR="005B40B9" w:rsidRPr="006E3288" w:rsidRDefault="005B40B9" w:rsidP="00E345F4">
            <w:pPr>
              <w:spacing w:after="0"/>
              <w:jc w:val="center"/>
              <w:rPr>
                <w:rFonts w:ascii="Times New Roman" w:hAnsi="Times New Roman" w:cs="Times New Roman"/>
                <w:sz w:val="24"/>
                <w:szCs w:val="24"/>
              </w:rPr>
            </w:pPr>
          </w:p>
        </w:tc>
        <w:tc>
          <w:tcPr>
            <w:tcW w:w="1587" w:type="dxa"/>
            <w:vMerge/>
            <w:shd w:val="clear" w:color="auto" w:fill="FFFFFF"/>
            <w:vAlign w:val="center"/>
          </w:tcPr>
          <w:p w14:paraId="249A50F4" w14:textId="572DB2EF" w:rsidR="005B40B9" w:rsidRPr="005D3C04" w:rsidRDefault="005B40B9" w:rsidP="00E345F4">
            <w:pPr>
              <w:spacing w:after="0"/>
              <w:jc w:val="center"/>
              <w:rPr>
                <w:rFonts w:ascii="Times New Roman" w:hAnsi="Times New Roman" w:cs="Times New Roman"/>
                <w:sz w:val="24"/>
                <w:szCs w:val="24"/>
              </w:rPr>
            </w:pPr>
          </w:p>
        </w:tc>
      </w:tr>
      <w:tr w:rsidR="005B40B9" w:rsidRPr="006E3288" w14:paraId="00362A26" w14:textId="77777777" w:rsidTr="00E7300E">
        <w:trPr>
          <w:trHeight w:val="65"/>
        </w:trPr>
        <w:tc>
          <w:tcPr>
            <w:tcW w:w="2491" w:type="dxa"/>
            <w:vMerge/>
          </w:tcPr>
          <w:p w14:paraId="2B46FB06" w14:textId="77777777" w:rsidR="005B40B9" w:rsidRPr="006E3288" w:rsidRDefault="005B40B9" w:rsidP="00DC5BFA">
            <w:pPr>
              <w:spacing w:after="0"/>
              <w:jc w:val="both"/>
              <w:rPr>
                <w:rFonts w:ascii="Times New Roman" w:hAnsi="Times New Roman" w:cs="Times New Roman"/>
                <w:b/>
                <w:bCs/>
                <w:sz w:val="24"/>
                <w:szCs w:val="24"/>
              </w:rPr>
            </w:pPr>
          </w:p>
        </w:tc>
        <w:tc>
          <w:tcPr>
            <w:tcW w:w="10242" w:type="dxa"/>
          </w:tcPr>
          <w:p w14:paraId="5D18CFC6" w14:textId="18898812" w:rsidR="005B40B9" w:rsidRPr="006E3288" w:rsidRDefault="005B40B9" w:rsidP="00DC5BFA">
            <w:pPr>
              <w:spacing w:after="0"/>
              <w:jc w:val="both"/>
              <w:rPr>
                <w:rFonts w:ascii="Times New Roman" w:hAnsi="Times New Roman" w:cs="Times New Roman"/>
                <w:sz w:val="24"/>
                <w:szCs w:val="24"/>
              </w:rPr>
            </w:pPr>
            <w:r w:rsidRPr="006E3288">
              <w:rPr>
                <w:rFonts w:ascii="Times New Roman" w:hAnsi="Times New Roman" w:cs="Times New Roman"/>
                <w:sz w:val="24"/>
                <w:szCs w:val="24"/>
              </w:rPr>
              <w:t>Размерные цепи. Виды размерных цепей.</w:t>
            </w:r>
          </w:p>
        </w:tc>
        <w:tc>
          <w:tcPr>
            <w:tcW w:w="933" w:type="dxa"/>
            <w:vMerge/>
            <w:vAlign w:val="center"/>
          </w:tcPr>
          <w:p w14:paraId="1BE7BA6B" w14:textId="77777777" w:rsidR="005B40B9" w:rsidRPr="006E3288" w:rsidRDefault="005B40B9" w:rsidP="00DC5BFA">
            <w:pPr>
              <w:spacing w:after="0"/>
              <w:jc w:val="center"/>
              <w:rPr>
                <w:rFonts w:ascii="Times New Roman" w:hAnsi="Times New Roman" w:cs="Times New Roman"/>
                <w:sz w:val="24"/>
                <w:szCs w:val="24"/>
              </w:rPr>
            </w:pPr>
          </w:p>
        </w:tc>
        <w:tc>
          <w:tcPr>
            <w:tcW w:w="1587" w:type="dxa"/>
            <w:vMerge/>
            <w:shd w:val="clear" w:color="auto" w:fill="FFFFFF"/>
            <w:vAlign w:val="center"/>
          </w:tcPr>
          <w:p w14:paraId="23E76C65" w14:textId="40C30D42" w:rsidR="005B40B9" w:rsidRPr="005D3C04" w:rsidRDefault="005B40B9" w:rsidP="00E345F4">
            <w:pPr>
              <w:spacing w:after="0"/>
              <w:jc w:val="center"/>
              <w:rPr>
                <w:rFonts w:ascii="Times New Roman" w:hAnsi="Times New Roman" w:cs="Times New Roman"/>
                <w:sz w:val="24"/>
                <w:szCs w:val="24"/>
              </w:rPr>
            </w:pPr>
          </w:p>
        </w:tc>
      </w:tr>
      <w:tr w:rsidR="005B40B9" w:rsidRPr="006E3288" w14:paraId="3D9F67E2" w14:textId="77777777" w:rsidTr="00E7300E">
        <w:trPr>
          <w:trHeight w:val="65"/>
        </w:trPr>
        <w:tc>
          <w:tcPr>
            <w:tcW w:w="2491" w:type="dxa"/>
            <w:vMerge/>
          </w:tcPr>
          <w:p w14:paraId="38FBA3E9" w14:textId="77777777" w:rsidR="005B40B9" w:rsidRPr="006E3288" w:rsidRDefault="005B40B9" w:rsidP="00DC5BFA">
            <w:pPr>
              <w:spacing w:after="0"/>
              <w:jc w:val="both"/>
              <w:rPr>
                <w:rFonts w:ascii="Times New Roman" w:hAnsi="Times New Roman" w:cs="Times New Roman"/>
                <w:b/>
                <w:bCs/>
                <w:sz w:val="24"/>
                <w:szCs w:val="24"/>
              </w:rPr>
            </w:pPr>
          </w:p>
        </w:tc>
        <w:tc>
          <w:tcPr>
            <w:tcW w:w="10242" w:type="dxa"/>
          </w:tcPr>
          <w:p w14:paraId="28CBECA7" w14:textId="535A061D" w:rsidR="005B40B9" w:rsidRPr="006E3288" w:rsidRDefault="005B40B9" w:rsidP="00DC5BFA">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ign w:val="center"/>
          </w:tcPr>
          <w:p w14:paraId="32427DB6" w14:textId="77777777" w:rsidR="005B40B9" w:rsidRPr="006E3288" w:rsidRDefault="005B40B9" w:rsidP="00DC5BFA">
            <w:pPr>
              <w:spacing w:after="0"/>
              <w:jc w:val="center"/>
              <w:rPr>
                <w:rFonts w:ascii="Times New Roman" w:hAnsi="Times New Roman" w:cs="Times New Roman"/>
                <w:sz w:val="24"/>
                <w:szCs w:val="24"/>
              </w:rPr>
            </w:pPr>
          </w:p>
        </w:tc>
        <w:tc>
          <w:tcPr>
            <w:tcW w:w="1587" w:type="dxa"/>
            <w:vMerge/>
            <w:shd w:val="clear" w:color="auto" w:fill="FFFFFF"/>
            <w:vAlign w:val="center"/>
          </w:tcPr>
          <w:p w14:paraId="3BDD8E0D" w14:textId="0D1C5B55" w:rsidR="005B40B9" w:rsidRPr="005D3C04" w:rsidRDefault="005B40B9" w:rsidP="00E345F4">
            <w:pPr>
              <w:spacing w:after="0"/>
              <w:jc w:val="center"/>
              <w:rPr>
                <w:rFonts w:ascii="Times New Roman" w:hAnsi="Times New Roman" w:cs="Times New Roman"/>
                <w:sz w:val="24"/>
                <w:szCs w:val="24"/>
              </w:rPr>
            </w:pPr>
          </w:p>
        </w:tc>
      </w:tr>
      <w:tr w:rsidR="005B40B9" w:rsidRPr="006E3288" w14:paraId="1CA1E880" w14:textId="77777777" w:rsidTr="00E345F4">
        <w:trPr>
          <w:trHeight w:val="45"/>
        </w:trPr>
        <w:tc>
          <w:tcPr>
            <w:tcW w:w="2491" w:type="dxa"/>
            <w:vMerge/>
          </w:tcPr>
          <w:p w14:paraId="5975F011" w14:textId="77777777" w:rsidR="005B40B9" w:rsidRPr="006E3288" w:rsidRDefault="005B40B9" w:rsidP="00DC5BFA">
            <w:pPr>
              <w:spacing w:after="0"/>
              <w:jc w:val="both"/>
              <w:rPr>
                <w:rFonts w:ascii="Times New Roman" w:hAnsi="Times New Roman" w:cs="Times New Roman"/>
                <w:b/>
                <w:bCs/>
                <w:sz w:val="24"/>
                <w:szCs w:val="24"/>
              </w:rPr>
            </w:pPr>
          </w:p>
        </w:tc>
        <w:tc>
          <w:tcPr>
            <w:tcW w:w="10242" w:type="dxa"/>
          </w:tcPr>
          <w:p w14:paraId="1C87A168" w14:textId="2169AB4D" w:rsidR="005B40B9" w:rsidRPr="006E3288" w:rsidRDefault="005B40B9" w:rsidP="00DC5BFA">
            <w:pPr>
              <w:spacing w:after="0"/>
              <w:jc w:val="both"/>
              <w:rPr>
                <w:rFonts w:ascii="Times New Roman" w:hAnsi="Times New Roman" w:cs="Times New Roman"/>
                <w:sz w:val="24"/>
                <w:szCs w:val="24"/>
              </w:rPr>
            </w:pPr>
            <w:r w:rsidRPr="006E3288">
              <w:rPr>
                <w:rFonts w:ascii="Times New Roman" w:hAnsi="Times New Roman" w:cs="Times New Roman"/>
                <w:sz w:val="24"/>
                <w:szCs w:val="24"/>
              </w:rPr>
              <w:t>Р</w:t>
            </w:r>
            <w:r>
              <w:rPr>
                <w:rFonts w:ascii="Times New Roman" w:hAnsi="Times New Roman" w:cs="Times New Roman"/>
                <w:sz w:val="24"/>
                <w:szCs w:val="24"/>
              </w:rPr>
              <w:t>асчет соединения с подшипниками</w:t>
            </w:r>
          </w:p>
        </w:tc>
        <w:tc>
          <w:tcPr>
            <w:tcW w:w="933" w:type="dxa"/>
            <w:vMerge w:val="restart"/>
            <w:vAlign w:val="center"/>
          </w:tcPr>
          <w:p w14:paraId="1A47D578" w14:textId="0559E8CA" w:rsidR="005B40B9" w:rsidRPr="006E3288" w:rsidRDefault="00592680" w:rsidP="00DC5BFA">
            <w:pPr>
              <w:spacing w:after="0"/>
              <w:jc w:val="center"/>
              <w:rPr>
                <w:rFonts w:ascii="Times New Roman" w:hAnsi="Times New Roman" w:cs="Times New Roman"/>
                <w:sz w:val="24"/>
                <w:szCs w:val="24"/>
              </w:rPr>
            </w:pPr>
            <w:r>
              <w:rPr>
                <w:rFonts w:ascii="Times New Roman" w:hAnsi="Times New Roman" w:cs="Times New Roman"/>
                <w:sz w:val="24"/>
                <w:szCs w:val="24"/>
              </w:rPr>
              <w:t>6</w:t>
            </w:r>
          </w:p>
        </w:tc>
        <w:tc>
          <w:tcPr>
            <w:tcW w:w="1587" w:type="dxa"/>
            <w:vMerge/>
            <w:shd w:val="clear" w:color="auto" w:fill="FFFFFF"/>
            <w:vAlign w:val="center"/>
          </w:tcPr>
          <w:p w14:paraId="50D52965" w14:textId="24D28490" w:rsidR="005B40B9" w:rsidRPr="005D3C04" w:rsidRDefault="005B40B9" w:rsidP="00E345F4">
            <w:pPr>
              <w:spacing w:after="0"/>
              <w:jc w:val="center"/>
              <w:rPr>
                <w:rFonts w:ascii="Times New Roman" w:hAnsi="Times New Roman" w:cs="Times New Roman"/>
                <w:sz w:val="24"/>
                <w:szCs w:val="24"/>
              </w:rPr>
            </w:pPr>
          </w:p>
        </w:tc>
      </w:tr>
      <w:tr w:rsidR="005B40B9" w:rsidRPr="006E3288" w14:paraId="2C0F1CA3" w14:textId="77777777" w:rsidTr="00E7300E">
        <w:trPr>
          <w:trHeight w:val="45"/>
        </w:trPr>
        <w:tc>
          <w:tcPr>
            <w:tcW w:w="2491" w:type="dxa"/>
            <w:vMerge/>
          </w:tcPr>
          <w:p w14:paraId="402BD627" w14:textId="77777777" w:rsidR="005B40B9" w:rsidRPr="006E3288" w:rsidRDefault="005B40B9" w:rsidP="00DC5BFA">
            <w:pPr>
              <w:spacing w:after="0"/>
              <w:jc w:val="both"/>
              <w:rPr>
                <w:rFonts w:ascii="Times New Roman" w:hAnsi="Times New Roman" w:cs="Times New Roman"/>
                <w:b/>
                <w:bCs/>
                <w:sz w:val="24"/>
                <w:szCs w:val="24"/>
              </w:rPr>
            </w:pPr>
          </w:p>
        </w:tc>
        <w:tc>
          <w:tcPr>
            <w:tcW w:w="10242" w:type="dxa"/>
          </w:tcPr>
          <w:p w14:paraId="6CC37C4B" w14:textId="1AA14C7E" w:rsidR="005B40B9" w:rsidRPr="006E3288" w:rsidRDefault="005B40B9" w:rsidP="00DC5BFA">
            <w:pPr>
              <w:spacing w:after="0"/>
              <w:jc w:val="both"/>
              <w:rPr>
                <w:rFonts w:ascii="Times New Roman" w:hAnsi="Times New Roman" w:cs="Times New Roman"/>
                <w:sz w:val="24"/>
                <w:szCs w:val="24"/>
              </w:rPr>
            </w:pPr>
            <w:r w:rsidRPr="006E3288">
              <w:rPr>
                <w:rFonts w:ascii="Times New Roman" w:hAnsi="Times New Roman" w:cs="Times New Roman"/>
                <w:sz w:val="24"/>
                <w:szCs w:val="24"/>
              </w:rPr>
              <w:t>Выбор шпонок и основные размеры соединения.</w:t>
            </w:r>
          </w:p>
        </w:tc>
        <w:tc>
          <w:tcPr>
            <w:tcW w:w="933" w:type="dxa"/>
            <w:vMerge/>
            <w:vAlign w:val="center"/>
          </w:tcPr>
          <w:p w14:paraId="22843931" w14:textId="77777777" w:rsidR="005B40B9" w:rsidRPr="006E3288" w:rsidRDefault="005B40B9" w:rsidP="00DC5BFA">
            <w:pPr>
              <w:spacing w:after="0"/>
              <w:jc w:val="center"/>
              <w:rPr>
                <w:rFonts w:ascii="Times New Roman" w:hAnsi="Times New Roman" w:cs="Times New Roman"/>
                <w:sz w:val="24"/>
                <w:szCs w:val="24"/>
              </w:rPr>
            </w:pPr>
          </w:p>
        </w:tc>
        <w:tc>
          <w:tcPr>
            <w:tcW w:w="1587" w:type="dxa"/>
            <w:vMerge/>
            <w:shd w:val="clear" w:color="auto" w:fill="FFFFFF"/>
            <w:vAlign w:val="center"/>
          </w:tcPr>
          <w:p w14:paraId="4592CEAA" w14:textId="147BA32E" w:rsidR="005B40B9" w:rsidRPr="005D3C04" w:rsidRDefault="005B40B9" w:rsidP="00E345F4">
            <w:pPr>
              <w:spacing w:after="0"/>
              <w:jc w:val="center"/>
              <w:rPr>
                <w:rFonts w:ascii="Times New Roman" w:hAnsi="Times New Roman" w:cs="Times New Roman"/>
                <w:sz w:val="24"/>
                <w:szCs w:val="24"/>
              </w:rPr>
            </w:pPr>
          </w:p>
        </w:tc>
      </w:tr>
      <w:tr w:rsidR="005B40B9" w:rsidRPr="006E3288" w14:paraId="7BD49CD5" w14:textId="77777777" w:rsidTr="00E7300E">
        <w:trPr>
          <w:trHeight w:val="45"/>
        </w:trPr>
        <w:tc>
          <w:tcPr>
            <w:tcW w:w="2491" w:type="dxa"/>
            <w:vMerge/>
          </w:tcPr>
          <w:p w14:paraId="5ACA5AA0" w14:textId="77777777" w:rsidR="005B40B9" w:rsidRPr="006E3288" w:rsidRDefault="005B40B9" w:rsidP="00E345F4">
            <w:pPr>
              <w:spacing w:after="0"/>
              <w:jc w:val="both"/>
              <w:rPr>
                <w:rFonts w:ascii="Times New Roman" w:hAnsi="Times New Roman" w:cs="Times New Roman"/>
                <w:b/>
                <w:bCs/>
                <w:sz w:val="24"/>
                <w:szCs w:val="24"/>
              </w:rPr>
            </w:pPr>
          </w:p>
        </w:tc>
        <w:tc>
          <w:tcPr>
            <w:tcW w:w="10242" w:type="dxa"/>
          </w:tcPr>
          <w:p w14:paraId="20039BEC" w14:textId="43AE3DF5" w:rsidR="005B40B9" w:rsidRPr="006E3288" w:rsidRDefault="005B40B9" w:rsidP="00E345F4">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Расчет </w:t>
            </w:r>
            <w:r>
              <w:rPr>
                <w:rFonts w:ascii="Times New Roman" w:hAnsi="Times New Roman" w:cs="Times New Roman"/>
                <w:sz w:val="24"/>
                <w:szCs w:val="24"/>
              </w:rPr>
              <w:t>шпоночных и шлицевых соединений</w:t>
            </w:r>
          </w:p>
        </w:tc>
        <w:tc>
          <w:tcPr>
            <w:tcW w:w="933" w:type="dxa"/>
            <w:vMerge/>
            <w:vAlign w:val="center"/>
          </w:tcPr>
          <w:p w14:paraId="45816083" w14:textId="77777777" w:rsidR="005B40B9" w:rsidRPr="006E3288" w:rsidRDefault="005B40B9" w:rsidP="00E345F4">
            <w:pPr>
              <w:spacing w:after="0"/>
              <w:jc w:val="center"/>
              <w:rPr>
                <w:rFonts w:ascii="Times New Roman" w:hAnsi="Times New Roman" w:cs="Times New Roman"/>
                <w:sz w:val="24"/>
                <w:szCs w:val="24"/>
              </w:rPr>
            </w:pPr>
          </w:p>
        </w:tc>
        <w:tc>
          <w:tcPr>
            <w:tcW w:w="1587" w:type="dxa"/>
            <w:vMerge/>
            <w:shd w:val="clear" w:color="auto" w:fill="FFFFFF"/>
            <w:vAlign w:val="center"/>
          </w:tcPr>
          <w:p w14:paraId="0F6048C6" w14:textId="32FAC582" w:rsidR="005B40B9" w:rsidRPr="005D3C04" w:rsidRDefault="005B40B9" w:rsidP="00E345F4">
            <w:pPr>
              <w:spacing w:after="0"/>
              <w:jc w:val="center"/>
              <w:rPr>
                <w:rFonts w:ascii="Times New Roman" w:hAnsi="Times New Roman" w:cs="Times New Roman"/>
                <w:sz w:val="24"/>
                <w:szCs w:val="24"/>
              </w:rPr>
            </w:pPr>
          </w:p>
        </w:tc>
      </w:tr>
      <w:tr w:rsidR="005B40B9" w:rsidRPr="006E3288" w14:paraId="677C6F9A" w14:textId="77777777" w:rsidTr="00E7300E">
        <w:trPr>
          <w:trHeight w:val="45"/>
        </w:trPr>
        <w:tc>
          <w:tcPr>
            <w:tcW w:w="2491" w:type="dxa"/>
            <w:vMerge/>
          </w:tcPr>
          <w:p w14:paraId="26918D78" w14:textId="77777777" w:rsidR="005B40B9" w:rsidRPr="006E3288" w:rsidRDefault="005B40B9" w:rsidP="00E345F4">
            <w:pPr>
              <w:spacing w:after="0"/>
              <w:jc w:val="both"/>
              <w:rPr>
                <w:rFonts w:ascii="Times New Roman" w:hAnsi="Times New Roman" w:cs="Times New Roman"/>
                <w:b/>
                <w:bCs/>
                <w:sz w:val="24"/>
                <w:szCs w:val="24"/>
              </w:rPr>
            </w:pPr>
          </w:p>
        </w:tc>
        <w:tc>
          <w:tcPr>
            <w:tcW w:w="10242" w:type="dxa"/>
          </w:tcPr>
          <w:p w14:paraId="38ECF243" w14:textId="7D789504" w:rsidR="005B40B9" w:rsidRPr="006E3288" w:rsidRDefault="005B40B9" w:rsidP="00E345F4">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Расчет резьбового соединения</w:t>
            </w:r>
          </w:p>
        </w:tc>
        <w:tc>
          <w:tcPr>
            <w:tcW w:w="933" w:type="dxa"/>
            <w:vMerge/>
            <w:vAlign w:val="center"/>
          </w:tcPr>
          <w:p w14:paraId="7516BA9F" w14:textId="77777777" w:rsidR="005B40B9" w:rsidRPr="006E3288" w:rsidRDefault="005B40B9" w:rsidP="00E345F4">
            <w:pPr>
              <w:spacing w:after="0"/>
              <w:jc w:val="center"/>
              <w:rPr>
                <w:rFonts w:ascii="Times New Roman" w:hAnsi="Times New Roman" w:cs="Times New Roman"/>
                <w:sz w:val="24"/>
                <w:szCs w:val="24"/>
              </w:rPr>
            </w:pPr>
          </w:p>
        </w:tc>
        <w:tc>
          <w:tcPr>
            <w:tcW w:w="1587" w:type="dxa"/>
            <w:vMerge/>
            <w:shd w:val="clear" w:color="auto" w:fill="FFFFFF"/>
            <w:vAlign w:val="center"/>
          </w:tcPr>
          <w:p w14:paraId="04024E24" w14:textId="532C4A0C" w:rsidR="005B40B9" w:rsidRPr="005D3C04" w:rsidRDefault="005B40B9" w:rsidP="00E345F4">
            <w:pPr>
              <w:spacing w:after="0"/>
              <w:jc w:val="center"/>
              <w:rPr>
                <w:rFonts w:ascii="Times New Roman" w:hAnsi="Times New Roman" w:cs="Times New Roman"/>
                <w:sz w:val="24"/>
                <w:szCs w:val="24"/>
              </w:rPr>
            </w:pPr>
          </w:p>
        </w:tc>
      </w:tr>
      <w:tr w:rsidR="005B40B9" w:rsidRPr="006E3288" w14:paraId="34DA3F28" w14:textId="77777777" w:rsidTr="00E7300E">
        <w:trPr>
          <w:trHeight w:val="45"/>
        </w:trPr>
        <w:tc>
          <w:tcPr>
            <w:tcW w:w="2491" w:type="dxa"/>
            <w:vMerge/>
          </w:tcPr>
          <w:p w14:paraId="2BD24D73" w14:textId="77777777" w:rsidR="005B40B9" w:rsidRPr="006E3288" w:rsidRDefault="005B40B9" w:rsidP="00E345F4">
            <w:pPr>
              <w:spacing w:after="0"/>
              <w:jc w:val="both"/>
              <w:rPr>
                <w:rFonts w:ascii="Times New Roman" w:hAnsi="Times New Roman" w:cs="Times New Roman"/>
                <w:b/>
                <w:bCs/>
                <w:sz w:val="24"/>
                <w:szCs w:val="24"/>
              </w:rPr>
            </w:pPr>
          </w:p>
        </w:tc>
        <w:tc>
          <w:tcPr>
            <w:tcW w:w="10242" w:type="dxa"/>
          </w:tcPr>
          <w:p w14:paraId="3DF1FAD6" w14:textId="15F9A8AD" w:rsidR="005B40B9" w:rsidRPr="006E3288" w:rsidRDefault="005B40B9" w:rsidP="00E345F4">
            <w:pPr>
              <w:spacing w:after="0"/>
              <w:jc w:val="both"/>
              <w:rPr>
                <w:rFonts w:ascii="Times New Roman" w:hAnsi="Times New Roman" w:cs="Times New Roman"/>
                <w:sz w:val="24"/>
                <w:szCs w:val="24"/>
              </w:rPr>
            </w:pPr>
            <w:r w:rsidRPr="0003467B">
              <w:rPr>
                <w:rFonts w:ascii="Times New Roman" w:hAnsi="Times New Roman" w:cs="Times New Roman"/>
                <w:sz w:val="24"/>
                <w:szCs w:val="24"/>
              </w:rPr>
              <w:t>Определение параметров метрической резьбы (болта).</w:t>
            </w:r>
          </w:p>
        </w:tc>
        <w:tc>
          <w:tcPr>
            <w:tcW w:w="933" w:type="dxa"/>
            <w:vMerge/>
            <w:vAlign w:val="center"/>
          </w:tcPr>
          <w:p w14:paraId="0730B737" w14:textId="77777777" w:rsidR="005B40B9" w:rsidRPr="006E3288" w:rsidRDefault="005B40B9" w:rsidP="00E345F4">
            <w:pPr>
              <w:spacing w:after="0"/>
              <w:jc w:val="center"/>
              <w:rPr>
                <w:rFonts w:ascii="Times New Roman" w:hAnsi="Times New Roman" w:cs="Times New Roman"/>
                <w:sz w:val="24"/>
                <w:szCs w:val="24"/>
              </w:rPr>
            </w:pPr>
          </w:p>
        </w:tc>
        <w:tc>
          <w:tcPr>
            <w:tcW w:w="1587" w:type="dxa"/>
            <w:vMerge/>
            <w:shd w:val="clear" w:color="auto" w:fill="FFFFFF"/>
            <w:vAlign w:val="center"/>
          </w:tcPr>
          <w:p w14:paraId="72F179CA" w14:textId="7AEB65CE" w:rsidR="005B40B9" w:rsidRPr="005D3C04" w:rsidRDefault="005B40B9" w:rsidP="00E345F4">
            <w:pPr>
              <w:spacing w:after="0"/>
              <w:jc w:val="center"/>
              <w:rPr>
                <w:rFonts w:ascii="Times New Roman" w:hAnsi="Times New Roman" w:cs="Times New Roman"/>
                <w:sz w:val="24"/>
                <w:szCs w:val="24"/>
              </w:rPr>
            </w:pPr>
          </w:p>
        </w:tc>
      </w:tr>
      <w:tr w:rsidR="005B40B9" w:rsidRPr="006E3288" w14:paraId="36BC4B2A" w14:textId="77777777" w:rsidTr="00E7300E">
        <w:trPr>
          <w:trHeight w:val="45"/>
        </w:trPr>
        <w:tc>
          <w:tcPr>
            <w:tcW w:w="2491" w:type="dxa"/>
            <w:vMerge/>
          </w:tcPr>
          <w:p w14:paraId="33B5B647" w14:textId="77777777" w:rsidR="005B40B9" w:rsidRPr="006E3288" w:rsidRDefault="005B40B9" w:rsidP="00E345F4">
            <w:pPr>
              <w:spacing w:after="0"/>
              <w:jc w:val="both"/>
              <w:rPr>
                <w:rFonts w:ascii="Times New Roman" w:hAnsi="Times New Roman" w:cs="Times New Roman"/>
                <w:b/>
                <w:bCs/>
                <w:sz w:val="24"/>
                <w:szCs w:val="24"/>
              </w:rPr>
            </w:pPr>
          </w:p>
        </w:tc>
        <w:tc>
          <w:tcPr>
            <w:tcW w:w="10242" w:type="dxa"/>
          </w:tcPr>
          <w:p w14:paraId="5D1E85FA" w14:textId="1F0DBCE5" w:rsidR="005B40B9" w:rsidRPr="006E3288" w:rsidRDefault="005B40B9" w:rsidP="00E345F4">
            <w:pPr>
              <w:spacing w:after="0"/>
              <w:jc w:val="both"/>
              <w:rPr>
                <w:rFonts w:ascii="Times New Roman" w:hAnsi="Times New Roman" w:cs="Times New Roman"/>
                <w:sz w:val="24"/>
                <w:szCs w:val="24"/>
              </w:rPr>
            </w:pPr>
            <w:r>
              <w:rPr>
                <w:rFonts w:ascii="Times New Roman" w:hAnsi="Times New Roman" w:cs="Times New Roman"/>
                <w:sz w:val="24"/>
                <w:szCs w:val="24"/>
              </w:rPr>
              <w:t>Расчет размерных цепей</w:t>
            </w:r>
          </w:p>
        </w:tc>
        <w:tc>
          <w:tcPr>
            <w:tcW w:w="933" w:type="dxa"/>
            <w:vMerge/>
            <w:vAlign w:val="center"/>
          </w:tcPr>
          <w:p w14:paraId="7706ACE5" w14:textId="77777777" w:rsidR="005B40B9" w:rsidRPr="006E3288" w:rsidRDefault="005B40B9" w:rsidP="00E345F4">
            <w:pPr>
              <w:spacing w:after="0"/>
              <w:jc w:val="center"/>
              <w:rPr>
                <w:rFonts w:ascii="Times New Roman" w:hAnsi="Times New Roman" w:cs="Times New Roman"/>
                <w:sz w:val="24"/>
                <w:szCs w:val="24"/>
              </w:rPr>
            </w:pPr>
          </w:p>
        </w:tc>
        <w:tc>
          <w:tcPr>
            <w:tcW w:w="1587" w:type="dxa"/>
            <w:vMerge/>
            <w:shd w:val="clear" w:color="auto" w:fill="FFFFFF"/>
            <w:vAlign w:val="center"/>
          </w:tcPr>
          <w:p w14:paraId="5623CEAB" w14:textId="3504BE13" w:rsidR="005B40B9" w:rsidRPr="005D3C04" w:rsidRDefault="005B40B9" w:rsidP="00E345F4">
            <w:pPr>
              <w:spacing w:after="0"/>
              <w:jc w:val="center"/>
              <w:rPr>
                <w:rFonts w:ascii="Times New Roman" w:hAnsi="Times New Roman" w:cs="Times New Roman"/>
                <w:sz w:val="24"/>
                <w:szCs w:val="24"/>
              </w:rPr>
            </w:pPr>
          </w:p>
        </w:tc>
      </w:tr>
      <w:tr w:rsidR="005B40B9" w:rsidRPr="006E3288" w14:paraId="4F6753CE" w14:textId="77777777" w:rsidTr="00E345F4">
        <w:trPr>
          <w:trHeight w:val="573"/>
        </w:trPr>
        <w:tc>
          <w:tcPr>
            <w:tcW w:w="2491" w:type="dxa"/>
            <w:vMerge/>
          </w:tcPr>
          <w:p w14:paraId="1037D62A" w14:textId="77777777" w:rsidR="005B40B9" w:rsidRPr="006E3288" w:rsidRDefault="005B40B9" w:rsidP="00E345F4">
            <w:pPr>
              <w:spacing w:after="0"/>
              <w:jc w:val="both"/>
              <w:rPr>
                <w:rFonts w:ascii="Times New Roman" w:hAnsi="Times New Roman" w:cs="Times New Roman"/>
                <w:b/>
                <w:bCs/>
                <w:i/>
                <w:iCs/>
                <w:sz w:val="24"/>
                <w:szCs w:val="24"/>
              </w:rPr>
            </w:pPr>
          </w:p>
        </w:tc>
        <w:tc>
          <w:tcPr>
            <w:tcW w:w="10242" w:type="dxa"/>
          </w:tcPr>
          <w:p w14:paraId="491FB1B8" w14:textId="77777777" w:rsidR="005B40B9" w:rsidRPr="00E345F4" w:rsidRDefault="005B40B9" w:rsidP="00E345F4">
            <w:pPr>
              <w:spacing w:after="0"/>
              <w:jc w:val="both"/>
              <w:rPr>
                <w:rFonts w:ascii="Times New Roman" w:hAnsi="Times New Roman" w:cs="Times New Roman"/>
                <w:b/>
                <w:bCs/>
                <w:sz w:val="24"/>
                <w:szCs w:val="24"/>
              </w:rPr>
            </w:pPr>
            <w:r w:rsidRPr="00E345F4">
              <w:rPr>
                <w:rFonts w:ascii="Times New Roman" w:hAnsi="Times New Roman" w:cs="Times New Roman"/>
                <w:b/>
                <w:bCs/>
                <w:sz w:val="24"/>
                <w:szCs w:val="24"/>
              </w:rPr>
              <w:t>Самостоятельная работа обучающихся:</w:t>
            </w:r>
          </w:p>
          <w:p w14:paraId="5FF1BCFA" w14:textId="6F28963D" w:rsidR="005B40B9" w:rsidRPr="006E3288" w:rsidRDefault="007A2E7A" w:rsidP="00E345F4">
            <w:pPr>
              <w:spacing w:after="0"/>
              <w:jc w:val="both"/>
              <w:rPr>
                <w:rFonts w:ascii="Times New Roman" w:hAnsi="Times New Roman" w:cs="Times New Roman"/>
                <w:sz w:val="24"/>
                <w:szCs w:val="24"/>
              </w:rPr>
            </w:pPr>
            <w:r>
              <w:rPr>
                <w:rFonts w:ascii="Times New Roman" w:hAnsi="Times New Roman" w:cs="Times New Roman"/>
                <w:sz w:val="24"/>
                <w:szCs w:val="24"/>
              </w:rPr>
              <w:t>Проработка учебной и специальной литературы</w:t>
            </w:r>
          </w:p>
        </w:tc>
        <w:tc>
          <w:tcPr>
            <w:tcW w:w="933" w:type="dxa"/>
            <w:vAlign w:val="center"/>
          </w:tcPr>
          <w:p w14:paraId="57EBBA8E" w14:textId="54EF33B3" w:rsidR="005B40B9" w:rsidRPr="006E3288" w:rsidRDefault="007A2E7A" w:rsidP="00E345F4">
            <w:pPr>
              <w:spacing w:after="0"/>
              <w:rPr>
                <w:rFonts w:ascii="Times New Roman" w:hAnsi="Times New Roman" w:cs="Times New Roman"/>
                <w:sz w:val="24"/>
                <w:szCs w:val="24"/>
              </w:rPr>
            </w:pPr>
            <w:r>
              <w:rPr>
                <w:rFonts w:ascii="Times New Roman" w:hAnsi="Times New Roman" w:cs="Times New Roman"/>
                <w:sz w:val="24"/>
                <w:szCs w:val="24"/>
              </w:rPr>
              <w:t>4</w:t>
            </w:r>
          </w:p>
        </w:tc>
        <w:tc>
          <w:tcPr>
            <w:tcW w:w="1587" w:type="dxa"/>
            <w:vMerge/>
            <w:shd w:val="clear" w:color="auto" w:fill="FFFFFF"/>
            <w:vAlign w:val="center"/>
          </w:tcPr>
          <w:p w14:paraId="5F515CF0" w14:textId="70680909" w:rsidR="005B40B9" w:rsidRPr="005D3C04" w:rsidRDefault="005B40B9" w:rsidP="00E345F4">
            <w:pPr>
              <w:spacing w:after="0"/>
              <w:jc w:val="center"/>
              <w:rPr>
                <w:rFonts w:ascii="Times New Roman" w:hAnsi="Times New Roman" w:cs="Times New Roman"/>
                <w:sz w:val="24"/>
                <w:szCs w:val="24"/>
              </w:rPr>
            </w:pPr>
          </w:p>
        </w:tc>
      </w:tr>
      <w:tr w:rsidR="005B40B9" w:rsidRPr="006E3288" w14:paraId="7838D03C" w14:textId="77777777" w:rsidTr="00E7300E">
        <w:trPr>
          <w:trHeight w:val="20"/>
        </w:trPr>
        <w:tc>
          <w:tcPr>
            <w:tcW w:w="2491" w:type="dxa"/>
            <w:vMerge w:val="restart"/>
          </w:tcPr>
          <w:p w14:paraId="16432261" w14:textId="34105DDC" w:rsidR="005B40B9" w:rsidRPr="006E3288" w:rsidRDefault="005B40B9" w:rsidP="006647E7">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6</w:t>
            </w:r>
            <w:r w:rsidRPr="006E3288">
              <w:rPr>
                <w:rFonts w:ascii="Times New Roman" w:hAnsi="Times New Roman" w:cs="Times New Roman"/>
                <w:b/>
                <w:bCs/>
                <w:sz w:val="24"/>
                <w:szCs w:val="24"/>
              </w:rPr>
              <w:t>.</w:t>
            </w:r>
            <w:r>
              <w:rPr>
                <w:rFonts w:ascii="Times New Roman" w:hAnsi="Times New Roman" w:cs="Times New Roman"/>
                <w:b/>
                <w:bCs/>
                <w:sz w:val="24"/>
                <w:szCs w:val="24"/>
              </w:rPr>
              <w:t xml:space="preserve"> </w:t>
            </w:r>
            <w:r w:rsidRPr="006E3288">
              <w:rPr>
                <w:rFonts w:ascii="Times New Roman" w:hAnsi="Times New Roman" w:cs="Times New Roman"/>
                <w:b/>
                <w:bCs/>
                <w:sz w:val="24"/>
                <w:szCs w:val="24"/>
              </w:rPr>
              <w:t>Нормирование точности и расположения поверхностей, шероховатость поверхности</w:t>
            </w:r>
          </w:p>
        </w:tc>
        <w:tc>
          <w:tcPr>
            <w:tcW w:w="10242" w:type="dxa"/>
          </w:tcPr>
          <w:p w14:paraId="288AB297" w14:textId="77777777" w:rsidR="005B40B9" w:rsidRPr="00866A7F" w:rsidRDefault="005B40B9" w:rsidP="00E345F4">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6BF20C0A" w14:textId="57DC28E6" w:rsidR="005B40B9" w:rsidRPr="006E3288" w:rsidRDefault="005B40B9" w:rsidP="00E345F4">
            <w:pPr>
              <w:spacing w:after="0"/>
              <w:jc w:val="center"/>
              <w:rPr>
                <w:rFonts w:ascii="Times New Roman" w:hAnsi="Times New Roman" w:cs="Times New Roman"/>
                <w:b/>
                <w:sz w:val="24"/>
                <w:szCs w:val="24"/>
              </w:rPr>
            </w:pPr>
            <w:r>
              <w:rPr>
                <w:rFonts w:ascii="Times New Roman" w:hAnsi="Times New Roman" w:cs="Times New Roman"/>
                <w:b/>
                <w:sz w:val="24"/>
                <w:szCs w:val="24"/>
              </w:rPr>
              <w:t>6</w:t>
            </w:r>
          </w:p>
        </w:tc>
        <w:tc>
          <w:tcPr>
            <w:tcW w:w="1587" w:type="dxa"/>
            <w:vMerge w:val="restart"/>
            <w:shd w:val="clear" w:color="auto" w:fill="FFFFFF"/>
            <w:vAlign w:val="center"/>
          </w:tcPr>
          <w:p w14:paraId="5760F71F" w14:textId="77777777" w:rsidR="001B291C" w:rsidRDefault="001B291C" w:rsidP="001B291C">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1-09</w:t>
            </w:r>
            <w:r w:rsidRPr="00332E0A">
              <w:rPr>
                <w:rFonts w:ascii="Times New Roman" w:hAnsi="Times New Roman"/>
                <w:sz w:val="24"/>
                <w:szCs w:val="24"/>
              </w:rPr>
              <w:t xml:space="preserve"> </w:t>
            </w:r>
          </w:p>
          <w:p w14:paraId="3DF537DA" w14:textId="77777777" w:rsidR="001B291C" w:rsidRDefault="001B291C" w:rsidP="001B291C">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3</w:t>
            </w:r>
            <w:r w:rsidRPr="00332E0A">
              <w:rPr>
                <w:rFonts w:ascii="Times New Roman" w:hAnsi="Times New Roman"/>
                <w:sz w:val="24"/>
                <w:szCs w:val="24"/>
              </w:rPr>
              <w:t>, ПК 2.1, ПК 3.1</w:t>
            </w:r>
            <w:r>
              <w:rPr>
                <w:rFonts w:ascii="Times New Roman" w:hAnsi="Times New Roman"/>
                <w:sz w:val="24"/>
                <w:szCs w:val="24"/>
              </w:rPr>
              <w:t>, ПК 4.4</w:t>
            </w:r>
          </w:p>
          <w:p w14:paraId="7E5AB0AD" w14:textId="036C8D00" w:rsidR="005B40B9" w:rsidRPr="005D3C04" w:rsidRDefault="001B291C" w:rsidP="001B291C">
            <w:pPr>
              <w:spacing w:after="0"/>
              <w:jc w:val="center"/>
              <w:rPr>
                <w:rFonts w:ascii="Times New Roman" w:hAnsi="Times New Roman" w:cs="Times New Roman"/>
                <w:sz w:val="24"/>
                <w:szCs w:val="24"/>
              </w:rPr>
            </w:pPr>
            <w:r>
              <w:rPr>
                <w:rFonts w:ascii="Times New Roman" w:hAnsi="Times New Roman"/>
                <w:sz w:val="24"/>
                <w:szCs w:val="24"/>
              </w:rPr>
              <w:t>ЛР 1 – ЛР 12</w:t>
            </w:r>
          </w:p>
        </w:tc>
      </w:tr>
      <w:tr w:rsidR="005B40B9" w:rsidRPr="006E3288" w14:paraId="2080AB79" w14:textId="77777777" w:rsidTr="006647E7">
        <w:trPr>
          <w:trHeight w:val="55"/>
        </w:trPr>
        <w:tc>
          <w:tcPr>
            <w:tcW w:w="2491" w:type="dxa"/>
            <w:vMerge/>
          </w:tcPr>
          <w:p w14:paraId="36998383" w14:textId="77777777" w:rsidR="005B40B9" w:rsidRPr="006E3288" w:rsidRDefault="005B40B9" w:rsidP="00E345F4">
            <w:pPr>
              <w:spacing w:after="0"/>
              <w:jc w:val="both"/>
              <w:rPr>
                <w:rFonts w:ascii="Times New Roman" w:hAnsi="Times New Roman" w:cs="Times New Roman"/>
                <w:b/>
                <w:bCs/>
                <w:sz w:val="24"/>
                <w:szCs w:val="24"/>
              </w:rPr>
            </w:pPr>
          </w:p>
        </w:tc>
        <w:tc>
          <w:tcPr>
            <w:tcW w:w="10242" w:type="dxa"/>
          </w:tcPr>
          <w:p w14:paraId="35BC020D" w14:textId="101F673E" w:rsidR="005B40B9" w:rsidRPr="006E3288" w:rsidRDefault="005B40B9" w:rsidP="00E345F4">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 Параметры шероховатости, условные обозначения шероховатости поверхностей.</w:t>
            </w:r>
          </w:p>
        </w:tc>
        <w:tc>
          <w:tcPr>
            <w:tcW w:w="933" w:type="dxa"/>
            <w:vMerge w:val="restart"/>
            <w:vAlign w:val="center"/>
          </w:tcPr>
          <w:p w14:paraId="08A78F1B" w14:textId="70A3AF91" w:rsidR="005B40B9" w:rsidRPr="006E3288" w:rsidRDefault="005B40B9" w:rsidP="00E345F4">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1587" w:type="dxa"/>
            <w:vMerge/>
            <w:shd w:val="clear" w:color="auto" w:fill="FFFFFF"/>
            <w:vAlign w:val="center"/>
          </w:tcPr>
          <w:p w14:paraId="1F29C53E" w14:textId="77777777" w:rsidR="005B40B9" w:rsidRPr="005D3C04" w:rsidRDefault="005B40B9" w:rsidP="00E345F4">
            <w:pPr>
              <w:spacing w:after="0"/>
              <w:jc w:val="both"/>
              <w:rPr>
                <w:rFonts w:ascii="Times New Roman" w:hAnsi="Times New Roman" w:cs="Times New Roman"/>
                <w:sz w:val="24"/>
                <w:szCs w:val="24"/>
              </w:rPr>
            </w:pPr>
          </w:p>
        </w:tc>
      </w:tr>
      <w:tr w:rsidR="005B40B9" w:rsidRPr="006E3288" w14:paraId="5E9D84AD" w14:textId="77777777" w:rsidTr="00E7300E">
        <w:trPr>
          <w:trHeight w:val="53"/>
        </w:trPr>
        <w:tc>
          <w:tcPr>
            <w:tcW w:w="2491" w:type="dxa"/>
            <w:vMerge/>
          </w:tcPr>
          <w:p w14:paraId="2B675406" w14:textId="77777777" w:rsidR="005B40B9" w:rsidRPr="006E3288" w:rsidRDefault="005B40B9" w:rsidP="006647E7">
            <w:pPr>
              <w:spacing w:after="0"/>
              <w:jc w:val="both"/>
              <w:rPr>
                <w:rFonts w:ascii="Times New Roman" w:hAnsi="Times New Roman" w:cs="Times New Roman"/>
                <w:b/>
                <w:bCs/>
                <w:sz w:val="24"/>
                <w:szCs w:val="24"/>
              </w:rPr>
            </w:pPr>
          </w:p>
        </w:tc>
        <w:tc>
          <w:tcPr>
            <w:tcW w:w="10242" w:type="dxa"/>
          </w:tcPr>
          <w:p w14:paraId="360F3123" w14:textId="1E1766A6" w:rsidR="005B40B9" w:rsidRPr="006E3288" w:rsidRDefault="005B40B9" w:rsidP="006647E7">
            <w:pPr>
              <w:spacing w:after="0"/>
              <w:jc w:val="both"/>
              <w:rPr>
                <w:rFonts w:ascii="Times New Roman" w:hAnsi="Times New Roman" w:cs="Times New Roman"/>
                <w:sz w:val="24"/>
                <w:szCs w:val="24"/>
              </w:rPr>
            </w:pPr>
            <w:r w:rsidRPr="006E3288">
              <w:rPr>
                <w:rFonts w:ascii="Times New Roman" w:hAnsi="Times New Roman" w:cs="Times New Roman"/>
                <w:sz w:val="24"/>
                <w:szCs w:val="24"/>
              </w:rPr>
              <w:t>Отклонения формы поверхности или профиля и причины их возникновения.</w:t>
            </w:r>
          </w:p>
        </w:tc>
        <w:tc>
          <w:tcPr>
            <w:tcW w:w="933" w:type="dxa"/>
            <w:vMerge/>
            <w:vAlign w:val="center"/>
          </w:tcPr>
          <w:p w14:paraId="7FDCE613" w14:textId="77777777" w:rsidR="005B40B9" w:rsidRPr="006E3288" w:rsidRDefault="005B40B9" w:rsidP="006647E7">
            <w:pPr>
              <w:spacing w:after="0"/>
              <w:jc w:val="center"/>
              <w:rPr>
                <w:rFonts w:ascii="Times New Roman" w:hAnsi="Times New Roman" w:cs="Times New Roman"/>
                <w:sz w:val="24"/>
                <w:szCs w:val="24"/>
              </w:rPr>
            </w:pPr>
          </w:p>
        </w:tc>
        <w:tc>
          <w:tcPr>
            <w:tcW w:w="1587" w:type="dxa"/>
            <w:vMerge/>
            <w:shd w:val="clear" w:color="auto" w:fill="FFFFFF"/>
            <w:vAlign w:val="center"/>
          </w:tcPr>
          <w:p w14:paraId="5873695A" w14:textId="77777777" w:rsidR="005B40B9" w:rsidRPr="005D3C04" w:rsidRDefault="005B40B9" w:rsidP="006647E7">
            <w:pPr>
              <w:spacing w:after="0"/>
              <w:jc w:val="both"/>
              <w:rPr>
                <w:rFonts w:ascii="Times New Roman" w:hAnsi="Times New Roman" w:cs="Times New Roman"/>
                <w:sz w:val="24"/>
                <w:szCs w:val="24"/>
              </w:rPr>
            </w:pPr>
          </w:p>
        </w:tc>
      </w:tr>
      <w:tr w:rsidR="005B40B9" w:rsidRPr="006E3288" w14:paraId="5CB9D16C" w14:textId="77777777" w:rsidTr="00E7300E">
        <w:trPr>
          <w:trHeight w:val="53"/>
        </w:trPr>
        <w:tc>
          <w:tcPr>
            <w:tcW w:w="2491" w:type="dxa"/>
            <w:vMerge/>
          </w:tcPr>
          <w:p w14:paraId="5BF7B8AA" w14:textId="77777777" w:rsidR="005B40B9" w:rsidRPr="006E3288" w:rsidRDefault="005B40B9" w:rsidP="006647E7">
            <w:pPr>
              <w:spacing w:after="0"/>
              <w:jc w:val="both"/>
              <w:rPr>
                <w:rFonts w:ascii="Times New Roman" w:hAnsi="Times New Roman" w:cs="Times New Roman"/>
                <w:b/>
                <w:bCs/>
                <w:sz w:val="24"/>
                <w:szCs w:val="24"/>
              </w:rPr>
            </w:pPr>
          </w:p>
        </w:tc>
        <w:tc>
          <w:tcPr>
            <w:tcW w:w="10242" w:type="dxa"/>
          </w:tcPr>
          <w:p w14:paraId="4974271A" w14:textId="02C9C0A8" w:rsidR="005B40B9" w:rsidRPr="006E3288" w:rsidRDefault="005B40B9" w:rsidP="006647E7">
            <w:pPr>
              <w:spacing w:after="0"/>
              <w:jc w:val="both"/>
              <w:rPr>
                <w:rFonts w:ascii="Times New Roman" w:hAnsi="Times New Roman" w:cs="Times New Roman"/>
                <w:sz w:val="24"/>
                <w:szCs w:val="24"/>
              </w:rPr>
            </w:pPr>
            <w:r w:rsidRPr="006E3288">
              <w:rPr>
                <w:rFonts w:ascii="Times New Roman" w:hAnsi="Times New Roman" w:cs="Times New Roman"/>
                <w:sz w:val="24"/>
                <w:szCs w:val="24"/>
              </w:rPr>
              <w:t>Отклонения формы цилиндрических поверхностей, отклонения формы плоских поверхностей. Обозначение на чертежах допусков формы и расположения поверхностей деталей.</w:t>
            </w:r>
          </w:p>
        </w:tc>
        <w:tc>
          <w:tcPr>
            <w:tcW w:w="933" w:type="dxa"/>
            <w:vMerge/>
            <w:vAlign w:val="center"/>
          </w:tcPr>
          <w:p w14:paraId="080CE604" w14:textId="77777777" w:rsidR="005B40B9" w:rsidRPr="006E3288" w:rsidRDefault="005B40B9" w:rsidP="006647E7">
            <w:pPr>
              <w:spacing w:after="0"/>
              <w:jc w:val="center"/>
              <w:rPr>
                <w:rFonts w:ascii="Times New Roman" w:hAnsi="Times New Roman" w:cs="Times New Roman"/>
                <w:sz w:val="24"/>
                <w:szCs w:val="24"/>
              </w:rPr>
            </w:pPr>
          </w:p>
        </w:tc>
        <w:tc>
          <w:tcPr>
            <w:tcW w:w="1587" w:type="dxa"/>
            <w:vMerge/>
            <w:shd w:val="clear" w:color="auto" w:fill="FFFFFF"/>
            <w:vAlign w:val="center"/>
          </w:tcPr>
          <w:p w14:paraId="71E0EB8F" w14:textId="77777777" w:rsidR="005B40B9" w:rsidRPr="005D3C04" w:rsidRDefault="005B40B9" w:rsidP="006647E7">
            <w:pPr>
              <w:spacing w:after="0"/>
              <w:jc w:val="both"/>
              <w:rPr>
                <w:rFonts w:ascii="Times New Roman" w:hAnsi="Times New Roman" w:cs="Times New Roman"/>
                <w:sz w:val="24"/>
                <w:szCs w:val="24"/>
              </w:rPr>
            </w:pPr>
          </w:p>
        </w:tc>
      </w:tr>
      <w:tr w:rsidR="005B40B9" w:rsidRPr="006E3288" w14:paraId="1E4E6BC8" w14:textId="77777777" w:rsidTr="00E7300E">
        <w:trPr>
          <w:trHeight w:val="53"/>
        </w:trPr>
        <w:tc>
          <w:tcPr>
            <w:tcW w:w="2491" w:type="dxa"/>
            <w:vMerge/>
          </w:tcPr>
          <w:p w14:paraId="5FA3FB77" w14:textId="77777777" w:rsidR="005B40B9" w:rsidRPr="006E3288" w:rsidRDefault="005B40B9" w:rsidP="00E345F4">
            <w:pPr>
              <w:spacing w:after="0"/>
              <w:jc w:val="both"/>
              <w:rPr>
                <w:rFonts w:ascii="Times New Roman" w:hAnsi="Times New Roman" w:cs="Times New Roman"/>
                <w:b/>
                <w:bCs/>
                <w:sz w:val="24"/>
                <w:szCs w:val="24"/>
              </w:rPr>
            </w:pPr>
          </w:p>
        </w:tc>
        <w:tc>
          <w:tcPr>
            <w:tcW w:w="10242" w:type="dxa"/>
          </w:tcPr>
          <w:p w14:paraId="30F2FF44" w14:textId="781FA5DC" w:rsidR="005B40B9" w:rsidRPr="006E3288" w:rsidRDefault="005B40B9" w:rsidP="00E345F4">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753790EB" w14:textId="52935080" w:rsidR="005B40B9" w:rsidRPr="006E3288" w:rsidRDefault="005B40B9" w:rsidP="00E345F4">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1587" w:type="dxa"/>
            <w:vMerge/>
            <w:shd w:val="clear" w:color="auto" w:fill="FFFFFF"/>
            <w:vAlign w:val="center"/>
          </w:tcPr>
          <w:p w14:paraId="6FBF7091" w14:textId="77777777" w:rsidR="005B40B9" w:rsidRPr="005D3C04" w:rsidRDefault="005B40B9" w:rsidP="00E345F4">
            <w:pPr>
              <w:spacing w:after="0"/>
              <w:jc w:val="both"/>
              <w:rPr>
                <w:rFonts w:ascii="Times New Roman" w:hAnsi="Times New Roman" w:cs="Times New Roman"/>
                <w:sz w:val="24"/>
                <w:szCs w:val="24"/>
              </w:rPr>
            </w:pPr>
          </w:p>
        </w:tc>
      </w:tr>
      <w:tr w:rsidR="005B40B9" w:rsidRPr="006E3288" w14:paraId="33CC1D8E" w14:textId="77777777" w:rsidTr="00E7300E">
        <w:trPr>
          <w:trHeight w:val="53"/>
        </w:trPr>
        <w:tc>
          <w:tcPr>
            <w:tcW w:w="2491" w:type="dxa"/>
            <w:vMerge/>
          </w:tcPr>
          <w:p w14:paraId="418989EF" w14:textId="77777777" w:rsidR="005B40B9" w:rsidRPr="006E3288" w:rsidRDefault="005B40B9" w:rsidP="00E345F4">
            <w:pPr>
              <w:spacing w:after="0"/>
              <w:jc w:val="both"/>
              <w:rPr>
                <w:rFonts w:ascii="Times New Roman" w:hAnsi="Times New Roman" w:cs="Times New Roman"/>
                <w:b/>
                <w:bCs/>
                <w:sz w:val="24"/>
                <w:szCs w:val="24"/>
              </w:rPr>
            </w:pPr>
          </w:p>
        </w:tc>
        <w:tc>
          <w:tcPr>
            <w:tcW w:w="10242" w:type="dxa"/>
          </w:tcPr>
          <w:p w14:paraId="547D6B17" w14:textId="05CD24FF" w:rsidR="005B40B9" w:rsidRPr="006E3288" w:rsidRDefault="005B40B9" w:rsidP="00E345F4">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Расшифровка параметров шероховатости</w:t>
            </w:r>
          </w:p>
        </w:tc>
        <w:tc>
          <w:tcPr>
            <w:tcW w:w="933" w:type="dxa"/>
            <w:vMerge/>
            <w:vAlign w:val="center"/>
          </w:tcPr>
          <w:p w14:paraId="6A824651" w14:textId="77777777" w:rsidR="005B40B9" w:rsidRPr="006E3288" w:rsidRDefault="005B40B9" w:rsidP="00E345F4">
            <w:pPr>
              <w:spacing w:after="0"/>
              <w:jc w:val="center"/>
              <w:rPr>
                <w:rFonts w:ascii="Times New Roman" w:hAnsi="Times New Roman" w:cs="Times New Roman"/>
                <w:sz w:val="24"/>
                <w:szCs w:val="24"/>
              </w:rPr>
            </w:pPr>
          </w:p>
        </w:tc>
        <w:tc>
          <w:tcPr>
            <w:tcW w:w="1587" w:type="dxa"/>
            <w:vMerge/>
            <w:shd w:val="clear" w:color="auto" w:fill="FFFFFF"/>
            <w:vAlign w:val="center"/>
          </w:tcPr>
          <w:p w14:paraId="22D08006" w14:textId="77777777" w:rsidR="005B40B9" w:rsidRPr="005D3C04" w:rsidRDefault="005B40B9" w:rsidP="00E345F4">
            <w:pPr>
              <w:spacing w:after="0"/>
              <w:jc w:val="both"/>
              <w:rPr>
                <w:rFonts w:ascii="Times New Roman" w:hAnsi="Times New Roman" w:cs="Times New Roman"/>
                <w:sz w:val="24"/>
                <w:szCs w:val="24"/>
              </w:rPr>
            </w:pPr>
          </w:p>
        </w:tc>
      </w:tr>
      <w:tr w:rsidR="005B40B9" w:rsidRPr="006E3288" w14:paraId="011CC3AE" w14:textId="77777777" w:rsidTr="00E7300E">
        <w:trPr>
          <w:trHeight w:val="53"/>
        </w:trPr>
        <w:tc>
          <w:tcPr>
            <w:tcW w:w="2491" w:type="dxa"/>
            <w:vMerge/>
          </w:tcPr>
          <w:p w14:paraId="38968CFB" w14:textId="77777777" w:rsidR="005B40B9" w:rsidRPr="006E3288" w:rsidRDefault="005B40B9" w:rsidP="006647E7">
            <w:pPr>
              <w:spacing w:after="0"/>
              <w:jc w:val="both"/>
              <w:rPr>
                <w:rFonts w:ascii="Times New Roman" w:hAnsi="Times New Roman" w:cs="Times New Roman"/>
                <w:b/>
                <w:bCs/>
                <w:sz w:val="24"/>
                <w:szCs w:val="24"/>
              </w:rPr>
            </w:pPr>
          </w:p>
        </w:tc>
        <w:tc>
          <w:tcPr>
            <w:tcW w:w="10242" w:type="dxa"/>
          </w:tcPr>
          <w:p w14:paraId="02AB3C19" w14:textId="4E635024" w:rsidR="005B40B9" w:rsidRPr="006E3288" w:rsidRDefault="005B40B9" w:rsidP="006647E7">
            <w:pPr>
              <w:spacing w:after="0"/>
              <w:jc w:val="both"/>
              <w:rPr>
                <w:rFonts w:ascii="Times New Roman" w:hAnsi="Times New Roman" w:cs="Times New Roman"/>
                <w:sz w:val="24"/>
                <w:szCs w:val="24"/>
              </w:rPr>
            </w:pPr>
            <w:r w:rsidRPr="006E3288">
              <w:rPr>
                <w:rFonts w:ascii="Times New Roman" w:hAnsi="Times New Roman" w:cs="Times New Roman"/>
                <w:sz w:val="24"/>
                <w:szCs w:val="24"/>
              </w:rPr>
              <w:t>Расшифровка отклонения и допусков поверхностей</w:t>
            </w:r>
            <w:r>
              <w:rPr>
                <w:rFonts w:ascii="Times New Roman" w:hAnsi="Times New Roman" w:cs="Times New Roman"/>
                <w:sz w:val="24"/>
                <w:szCs w:val="24"/>
              </w:rPr>
              <w:t>.</w:t>
            </w:r>
          </w:p>
        </w:tc>
        <w:tc>
          <w:tcPr>
            <w:tcW w:w="933" w:type="dxa"/>
            <w:vMerge/>
            <w:vAlign w:val="center"/>
          </w:tcPr>
          <w:p w14:paraId="7E2D466C" w14:textId="77777777" w:rsidR="005B40B9" w:rsidRPr="006E3288" w:rsidRDefault="005B40B9" w:rsidP="006647E7">
            <w:pPr>
              <w:spacing w:after="0"/>
              <w:jc w:val="center"/>
              <w:rPr>
                <w:rFonts w:ascii="Times New Roman" w:hAnsi="Times New Roman" w:cs="Times New Roman"/>
                <w:sz w:val="24"/>
                <w:szCs w:val="24"/>
              </w:rPr>
            </w:pPr>
          </w:p>
        </w:tc>
        <w:tc>
          <w:tcPr>
            <w:tcW w:w="1587" w:type="dxa"/>
            <w:vMerge/>
            <w:shd w:val="clear" w:color="auto" w:fill="FFFFFF"/>
            <w:vAlign w:val="center"/>
          </w:tcPr>
          <w:p w14:paraId="29F3980C" w14:textId="77777777" w:rsidR="005B40B9" w:rsidRPr="005D3C04" w:rsidRDefault="005B40B9" w:rsidP="006647E7">
            <w:pPr>
              <w:spacing w:after="0"/>
              <w:jc w:val="both"/>
              <w:rPr>
                <w:rFonts w:ascii="Times New Roman" w:hAnsi="Times New Roman" w:cs="Times New Roman"/>
                <w:sz w:val="24"/>
                <w:szCs w:val="24"/>
              </w:rPr>
            </w:pPr>
          </w:p>
        </w:tc>
      </w:tr>
      <w:tr w:rsidR="005B40B9" w:rsidRPr="006E3288" w14:paraId="5C99E29C" w14:textId="77777777" w:rsidTr="00E7300E">
        <w:trPr>
          <w:trHeight w:val="53"/>
        </w:trPr>
        <w:tc>
          <w:tcPr>
            <w:tcW w:w="2491" w:type="dxa"/>
            <w:vMerge/>
          </w:tcPr>
          <w:p w14:paraId="478B89FB" w14:textId="77777777" w:rsidR="005B40B9" w:rsidRPr="006E3288" w:rsidRDefault="005B40B9" w:rsidP="006647E7">
            <w:pPr>
              <w:spacing w:after="0"/>
              <w:jc w:val="both"/>
              <w:rPr>
                <w:rFonts w:ascii="Times New Roman" w:hAnsi="Times New Roman" w:cs="Times New Roman"/>
                <w:b/>
                <w:bCs/>
                <w:sz w:val="24"/>
                <w:szCs w:val="24"/>
              </w:rPr>
            </w:pPr>
          </w:p>
        </w:tc>
        <w:tc>
          <w:tcPr>
            <w:tcW w:w="10242" w:type="dxa"/>
          </w:tcPr>
          <w:p w14:paraId="4F393C9F" w14:textId="53064C25" w:rsidR="005B40B9" w:rsidRPr="006E3288" w:rsidRDefault="005B40B9" w:rsidP="006647E7">
            <w:pPr>
              <w:spacing w:after="0"/>
              <w:jc w:val="both"/>
              <w:rPr>
                <w:rFonts w:ascii="Times New Roman" w:hAnsi="Times New Roman" w:cs="Times New Roman"/>
                <w:sz w:val="24"/>
                <w:szCs w:val="24"/>
              </w:rPr>
            </w:pPr>
            <w:r w:rsidRPr="0003467B">
              <w:rPr>
                <w:rFonts w:ascii="Times New Roman" w:hAnsi="Times New Roman" w:cs="Times New Roman"/>
                <w:sz w:val="24"/>
                <w:szCs w:val="24"/>
              </w:rPr>
              <w:t>Определение допуска формы (овальности) и расположения поверхностей деталей (биение).</w:t>
            </w:r>
          </w:p>
        </w:tc>
        <w:tc>
          <w:tcPr>
            <w:tcW w:w="933" w:type="dxa"/>
            <w:vMerge/>
            <w:vAlign w:val="center"/>
          </w:tcPr>
          <w:p w14:paraId="61D78E47" w14:textId="77777777" w:rsidR="005B40B9" w:rsidRPr="006E3288" w:rsidRDefault="005B40B9" w:rsidP="006647E7">
            <w:pPr>
              <w:spacing w:after="0"/>
              <w:jc w:val="center"/>
              <w:rPr>
                <w:rFonts w:ascii="Times New Roman" w:hAnsi="Times New Roman" w:cs="Times New Roman"/>
                <w:sz w:val="24"/>
                <w:szCs w:val="24"/>
              </w:rPr>
            </w:pPr>
          </w:p>
        </w:tc>
        <w:tc>
          <w:tcPr>
            <w:tcW w:w="1587" w:type="dxa"/>
            <w:vMerge/>
            <w:shd w:val="clear" w:color="auto" w:fill="FFFFFF"/>
            <w:vAlign w:val="center"/>
          </w:tcPr>
          <w:p w14:paraId="257A36ED" w14:textId="77777777" w:rsidR="005B40B9" w:rsidRPr="005D3C04" w:rsidRDefault="005B40B9" w:rsidP="006647E7">
            <w:pPr>
              <w:spacing w:after="0"/>
              <w:jc w:val="both"/>
              <w:rPr>
                <w:rFonts w:ascii="Times New Roman" w:hAnsi="Times New Roman" w:cs="Times New Roman"/>
                <w:sz w:val="24"/>
                <w:szCs w:val="24"/>
              </w:rPr>
            </w:pPr>
          </w:p>
        </w:tc>
      </w:tr>
      <w:tr w:rsidR="005B40B9" w:rsidRPr="006E3288" w14:paraId="1065C570" w14:textId="77777777" w:rsidTr="00E7300E">
        <w:trPr>
          <w:trHeight w:val="20"/>
        </w:trPr>
        <w:tc>
          <w:tcPr>
            <w:tcW w:w="2491" w:type="dxa"/>
            <w:vMerge/>
          </w:tcPr>
          <w:p w14:paraId="033F1388" w14:textId="77777777" w:rsidR="005B40B9" w:rsidRPr="006E3288" w:rsidRDefault="005B40B9" w:rsidP="00E345F4">
            <w:pPr>
              <w:spacing w:after="0"/>
              <w:jc w:val="both"/>
              <w:rPr>
                <w:rFonts w:ascii="Times New Roman" w:hAnsi="Times New Roman" w:cs="Times New Roman"/>
                <w:b/>
                <w:bCs/>
                <w:i/>
                <w:iCs/>
                <w:sz w:val="24"/>
                <w:szCs w:val="24"/>
              </w:rPr>
            </w:pPr>
          </w:p>
        </w:tc>
        <w:tc>
          <w:tcPr>
            <w:tcW w:w="10242" w:type="dxa"/>
          </w:tcPr>
          <w:p w14:paraId="25DD0254" w14:textId="77777777" w:rsidR="005B40B9" w:rsidRPr="006647E7" w:rsidRDefault="005B40B9" w:rsidP="00E345F4">
            <w:pPr>
              <w:spacing w:after="0"/>
              <w:jc w:val="both"/>
              <w:rPr>
                <w:rFonts w:ascii="Times New Roman" w:hAnsi="Times New Roman" w:cs="Times New Roman"/>
                <w:b/>
                <w:bCs/>
                <w:sz w:val="24"/>
                <w:szCs w:val="24"/>
              </w:rPr>
            </w:pPr>
            <w:r w:rsidRPr="006647E7">
              <w:rPr>
                <w:rFonts w:ascii="Times New Roman" w:hAnsi="Times New Roman" w:cs="Times New Roman"/>
                <w:b/>
                <w:bCs/>
                <w:sz w:val="24"/>
                <w:szCs w:val="24"/>
              </w:rPr>
              <w:t>Самостоятельная работа обучающихся:</w:t>
            </w:r>
          </w:p>
          <w:p w14:paraId="2AAF13A8" w14:textId="2B54E0C9" w:rsidR="005B40B9" w:rsidRPr="006E3288" w:rsidRDefault="007A2E7A" w:rsidP="00E345F4">
            <w:pPr>
              <w:spacing w:after="0"/>
              <w:jc w:val="both"/>
              <w:rPr>
                <w:rFonts w:ascii="Times New Roman" w:hAnsi="Times New Roman" w:cs="Times New Roman"/>
                <w:sz w:val="24"/>
                <w:szCs w:val="24"/>
              </w:rPr>
            </w:pPr>
            <w:r>
              <w:rPr>
                <w:rFonts w:ascii="Times New Roman" w:hAnsi="Times New Roman" w:cs="Times New Roman"/>
                <w:sz w:val="24"/>
                <w:szCs w:val="24"/>
              </w:rPr>
              <w:t>Выполнение таблицы «Направления неровностей»</w:t>
            </w:r>
          </w:p>
        </w:tc>
        <w:tc>
          <w:tcPr>
            <w:tcW w:w="933" w:type="dxa"/>
            <w:vAlign w:val="center"/>
          </w:tcPr>
          <w:p w14:paraId="1991D4EC" w14:textId="0613D438" w:rsidR="005B40B9" w:rsidRPr="006E3288" w:rsidRDefault="007A2E7A" w:rsidP="006647E7">
            <w:pPr>
              <w:spacing w:after="0"/>
              <w:rPr>
                <w:rFonts w:ascii="Times New Roman" w:hAnsi="Times New Roman" w:cs="Times New Roman"/>
                <w:sz w:val="24"/>
                <w:szCs w:val="24"/>
              </w:rPr>
            </w:pPr>
            <w:r>
              <w:rPr>
                <w:rFonts w:ascii="Times New Roman" w:hAnsi="Times New Roman" w:cs="Times New Roman"/>
                <w:sz w:val="24"/>
                <w:szCs w:val="24"/>
              </w:rPr>
              <w:t>4</w:t>
            </w:r>
          </w:p>
        </w:tc>
        <w:tc>
          <w:tcPr>
            <w:tcW w:w="1587" w:type="dxa"/>
            <w:vMerge/>
            <w:shd w:val="clear" w:color="auto" w:fill="FFFFFF"/>
            <w:vAlign w:val="center"/>
          </w:tcPr>
          <w:p w14:paraId="08CF3660" w14:textId="7D3C1D95" w:rsidR="005B40B9" w:rsidRPr="005D3C04" w:rsidRDefault="005B40B9" w:rsidP="00E345F4">
            <w:pPr>
              <w:spacing w:after="0"/>
              <w:jc w:val="center"/>
              <w:rPr>
                <w:rFonts w:ascii="Times New Roman" w:hAnsi="Times New Roman" w:cs="Times New Roman"/>
                <w:sz w:val="24"/>
                <w:szCs w:val="24"/>
              </w:rPr>
            </w:pPr>
          </w:p>
        </w:tc>
      </w:tr>
      <w:tr w:rsidR="007A2E7A" w:rsidRPr="006E3288" w14:paraId="45478C3B" w14:textId="77777777" w:rsidTr="00E7300E">
        <w:trPr>
          <w:trHeight w:val="20"/>
        </w:trPr>
        <w:tc>
          <w:tcPr>
            <w:tcW w:w="2491" w:type="dxa"/>
            <w:vMerge w:val="restart"/>
          </w:tcPr>
          <w:p w14:paraId="19EFD868" w14:textId="24FAEFF7" w:rsidR="007A2E7A" w:rsidRPr="006E3288" w:rsidRDefault="007A2E7A" w:rsidP="005B40B9">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7</w:t>
            </w:r>
            <w:r w:rsidRPr="006E3288">
              <w:rPr>
                <w:rFonts w:ascii="Times New Roman" w:hAnsi="Times New Roman" w:cs="Times New Roman"/>
                <w:b/>
                <w:bCs/>
                <w:sz w:val="24"/>
                <w:szCs w:val="24"/>
              </w:rPr>
              <w:t xml:space="preserve">. Стандартизация. Виды нормативных документов </w:t>
            </w:r>
          </w:p>
        </w:tc>
        <w:tc>
          <w:tcPr>
            <w:tcW w:w="10242" w:type="dxa"/>
          </w:tcPr>
          <w:p w14:paraId="214DC515" w14:textId="77777777" w:rsidR="007A2E7A" w:rsidRPr="00866A7F" w:rsidRDefault="007A2E7A" w:rsidP="005B40B9">
            <w:pPr>
              <w:spacing w:after="0"/>
              <w:jc w:val="center"/>
              <w:rPr>
                <w:rFonts w:ascii="Times New Roman" w:hAnsi="Times New Roman" w:cs="Times New Roman"/>
                <w:b/>
                <w:i/>
                <w:sz w:val="24"/>
                <w:szCs w:val="24"/>
              </w:rPr>
            </w:pPr>
            <w:r w:rsidRPr="00866A7F">
              <w:rPr>
                <w:rFonts w:ascii="Times New Roman" w:hAnsi="Times New Roman" w:cs="Times New Roman"/>
                <w:b/>
                <w:i/>
                <w:sz w:val="24"/>
                <w:szCs w:val="24"/>
              </w:rPr>
              <w:t>Содержание учебного материала</w:t>
            </w:r>
          </w:p>
        </w:tc>
        <w:tc>
          <w:tcPr>
            <w:tcW w:w="933" w:type="dxa"/>
            <w:vAlign w:val="center"/>
          </w:tcPr>
          <w:p w14:paraId="3F8E6C0E" w14:textId="5FE03BD7" w:rsidR="007A2E7A" w:rsidRPr="006E3288" w:rsidRDefault="007A2E7A" w:rsidP="005B40B9">
            <w:pPr>
              <w:spacing w:after="0"/>
              <w:jc w:val="center"/>
              <w:rPr>
                <w:rFonts w:ascii="Times New Roman" w:hAnsi="Times New Roman" w:cs="Times New Roman"/>
                <w:b/>
                <w:sz w:val="24"/>
                <w:szCs w:val="24"/>
              </w:rPr>
            </w:pPr>
            <w:r>
              <w:rPr>
                <w:rFonts w:ascii="Times New Roman" w:hAnsi="Times New Roman" w:cs="Times New Roman"/>
                <w:b/>
                <w:sz w:val="24"/>
                <w:szCs w:val="24"/>
              </w:rPr>
              <w:t>3</w:t>
            </w:r>
          </w:p>
        </w:tc>
        <w:tc>
          <w:tcPr>
            <w:tcW w:w="1587" w:type="dxa"/>
            <w:vMerge w:val="restart"/>
            <w:shd w:val="clear" w:color="auto" w:fill="FFFFFF"/>
            <w:vAlign w:val="center"/>
          </w:tcPr>
          <w:p w14:paraId="59D84806" w14:textId="77777777" w:rsidR="001B291C" w:rsidRDefault="001B291C" w:rsidP="001B291C">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1-09</w:t>
            </w:r>
            <w:r w:rsidRPr="00332E0A">
              <w:rPr>
                <w:rFonts w:ascii="Times New Roman" w:hAnsi="Times New Roman"/>
                <w:sz w:val="24"/>
                <w:szCs w:val="24"/>
              </w:rPr>
              <w:t xml:space="preserve"> </w:t>
            </w:r>
          </w:p>
          <w:p w14:paraId="594FF701" w14:textId="77777777" w:rsidR="001B291C" w:rsidRDefault="001B291C" w:rsidP="001B291C">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3</w:t>
            </w:r>
            <w:r w:rsidRPr="00332E0A">
              <w:rPr>
                <w:rFonts w:ascii="Times New Roman" w:hAnsi="Times New Roman"/>
                <w:sz w:val="24"/>
                <w:szCs w:val="24"/>
              </w:rPr>
              <w:t>, ПК 2.1, ПК 3.1</w:t>
            </w:r>
            <w:r>
              <w:rPr>
                <w:rFonts w:ascii="Times New Roman" w:hAnsi="Times New Roman"/>
                <w:sz w:val="24"/>
                <w:szCs w:val="24"/>
              </w:rPr>
              <w:t>, ПК 4.4</w:t>
            </w:r>
          </w:p>
          <w:p w14:paraId="55D41C1E" w14:textId="6BC3BF9F" w:rsidR="007A2E7A" w:rsidRPr="005D3C04" w:rsidRDefault="001B291C" w:rsidP="001B291C">
            <w:pPr>
              <w:spacing w:after="0"/>
              <w:jc w:val="center"/>
              <w:rPr>
                <w:rFonts w:ascii="Times New Roman" w:hAnsi="Times New Roman" w:cs="Times New Roman"/>
                <w:sz w:val="24"/>
                <w:szCs w:val="24"/>
              </w:rPr>
            </w:pPr>
            <w:r>
              <w:rPr>
                <w:rFonts w:ascii="Times New Roman" w:hAnsi="Times New Roman"/>
                <w:sz w:val="24"/>
                <w:szCs w:val="24"/>
              </w:rPr>
              <w:t>ЛР 1 – ЛР 12</w:t>
            </w:r>
          </w:p>
        </w:tc>
      </w:tr>
      <w:tr w:rsidR="007A2E7A" w:rsidRPr="006E3288" w14:paraId="0374C6A0" w14:textId="77777777" w:rsidTr="00540228">
        <w:trPr>
          <w:trHeight w:val="63"/>
        </w:trPr>
        <w:tc>
          <w:tcPr>
            <w:tcW w:w="2491" w:type="dxa"/>
            <w:vMerge/>
          </w:tcPr>
          <w:p w14:paraId="64DB8B66" w14:textId="77777777" w:rsidR="007A2E7A" w:rsidRPr="006E3288" w:rsidRDefault="007A2E7A" w:rsidP="005B40B9">
            <w:pPr>
              <w:spacing w:after="0"/>
              <w:jc w:val="both"/>
              <w:rPr>
                <w:rFonts w:ascii="Times New Roman" w:hAnsi="Times New Roman" w:cs="Times New Roman"/>
                <w:sz w:val="24"/>
                <w:szCs w:val="24"/>
              </w:rPr>
            </w:pPr>
          </w:p>
        </w:tc>
        <w:tc>
          <w:tcPr>
            <w:tcW w:w="10242" w:type="dxa"/>
          </w:tcPr>
          <w:p w14:paraId="06720AC4" w14:textId="77777777" w:rsidR="007A2E7A" w:rsidRPr="006E3288" w:rsidRDefault="007A2E7A" w:rsidP="005B40B9">
            <w:pPr>
              <w:spacing w:after="0"/>
              <w:rPr>
                <w:rFonts w:ascii="Times New Roman" w:hAnsi="Times New Roman" w:cs="Times New Roman"/>
                <w:sz w:val="24"/>
                <w:szCs w:val="24"/>
              </w:rPr>
            </w:pPr>
            <w:r w:rsidRPr="006E3288">
              <w:rPr>
                <w:rFonts w:ascii="Times New Roman" w:hAnsi="Times New Roman" w:cs="Times New Roman"/>
                <w:sz w:val="24"/>
                <w:szCs w:val="24"/>
              </w:rPr>
              <w:t>Государственная система стандартизации РФ.</w:t>
            </w:r>
          </w:p>
          <w:p w14:paraId="557FAB55" w14:textId="6013C0BE" w:rsidR="007A2E7A" w:rsidRPr="006E3288" w:rsidRDefault="007A2E7A" w:rsidP="005B40B9">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Категории стандартов, порядок разработки, утверждения и внедрения стандартов. Стандартизация технической документации. </w:t>
            </w:r>
          </w:p>
        </w:tc>
        <w:tc>
          <w:tcPr>
            <w:tcW w:w="933" w:type="dxa"/>
            <w:vMerge w:val="restart"/>
            <w:vAlign w:val="center"/>
          </w:tcPr>
          <w:p w14:paraId="1DDCCF92" w14:textId="38648032" w:rsidR="007A2E7A" w:rsidRPr="006E3288" w:rsidRDefault="007A2E7A" w:rsidP="005B40B9">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3B13D8E6" w14:textId="77777777" w:rsidR="007A2E7A" w:rsidRPr="005D3C04" w:rsidRDefault="007A2E7A" w:rsidP="005B40B9">
            <w:pPr>
              <w:spacing w:after="0"/>
              <w:jc w:val="center"/>
              <w:rPr>
                <w:rFonts w:ascii="Times New Roman" w:hAnsi="Times New Roman" w:cs="Times New Roman"/>
                <w:sz w:val="24"/>
                <w:szCs w:val="24"/>
              </w:rPr>
            </w:pPr>
          </w:p>
        </w:tc>
      </w:tr>
      <w:tr w:rsidR="007A2E7A" w:rsidRPr="006E3288" w14:paraId="581E0BD6" w14:textId="77777777" w:rsidTr="00E7300E">
        <w:trPr>
          <w:trHeight w:val="63"/>
        </w:trPr>
        <w:tc>
          <w:tcPr>
            <w:tcW w:w="2491" w:type="dxa"/>
            <w:vMerge/>
          </w:tcPr>
          <w:p w14:paraId="65755893" w14:textId="77777777" w:rsidR="007A2E7A" w:rsidRPr="006E3288" w:rsidRDefault="007A2E7A" w:rsidP="005B40B9">
            <w:pPr>
              <w:spacing w:after="0"/>
              <w:jc w:val="both"/>
              <w:rPr>
                <w:rFonts w:ascii="Times New Roman" w:hAnsi="Times New Roman" w:cs="Times New Roman"/>
                <w:sz w:val="24"/>
                <w:szCs w:val="24"/>
              </w:rPr>
            </w:pPr>
          </w:p>
        </w:tc>
        <w:tc>
          <w:tcPr>
            <w:tcW w:w="10242" w:type="dxa"/>
          </w:tcPr>
          <w:p w14:paraId="61D3D9FD" w14:textId="70D6140F" w:rsidR="007A2E7A" w:rsidRPr="006E3288" w:rsidRDefault="007A2E7A" w:rsidP="005B40B9">
            <w:pPr>
              <w:spacing w:after="0"/>
              <w:jc w:val="both"/>
              <w:rPr>
                <w:rFonts w:ascii="Times New Roman" w:hAnsi="Times New Roman" w:cs="Times New Roman"/>
                <w:sz w:val="24"/>
                <w:szCs w:val="24"/>
              </w:rPr>
            </w:pPr>
            <w:r w:rsidRPr="006E3288">
              <w:rPr>
                <w:rFonts w:ascii="Times New Roman" w:hAnsi="Times New Roman" w:cs="Times New Roman"/>
                <w:sz w:val="24"/>
                <w:szCs w:val="24"/>
              </w:rPr>
              <w:t>Международная организация по стандартизации ИСО. Международная электротехническая комиссия МЭК. Международные организации, участвующие в работе ИСО.</w:t>
            </w:r>
          </w:p>
        </w:tc>
        <w:tc>
          <w:tcPr>
            <w:tcW w:w="933" w:type="dxa"/>
            <w:vMerge/>
            <w:vAlign w:val="center"/>
          </w:tcPr>
          <w:p w14:paraId="175EAFE8" w14:textId="77777777" w:rsidR="007A2E7A" w:rsidRPr="006E3288" w:rsidRDefault="007A2E7A" w:rsidP="005B40B9">
            <w:pPr>
              <w:spacing w:after="0"/>
              <w:jc w:val="center"/>
              <w:rPr>
                <w:rFonts w:ascii="Times New Roman" w:hAnsi="Times New Roman" w:cs="Times New Roman"/>
                <w:sz w:val="24"/>
                <w:szCs w:val="24"/>
              </w:rPr>
            </w:pPr>
          </w:p>
        </w:tc>
        <w:tc>
          <w:tcPr>
            <w:tcW w:w="1587" w:type="dxa"/>
            <w:vMerge/>
            <w:shd w:val="clear" w:color="auto" w:fill="FFFFFF"/>
            <w:vAlign w:val="center"/>
          </w:tcPr>
          <w:p w14:paraId="268F0776" w14:textId="77777777" w:rsidR="007A2E7A" w:rsidRPr="005D3C04" w:rsidRDefault="007A2E7A" w:rsidP="005B40B9">
            <w:pPr>
              <w:spacing w:after="0"/>
              <w:jc w:val="center"/>
              <w:rPr>
                <w:rFonts w:ascii="Times New Roman" w:hAnsi="Times New Roman" w:cs="Times New Roman"/>
                <w:sz w:val="24"/>
                <w:szCs w:val="24"/>
              </w:rPr>
            </w:pPr>
          </w:p>
        </w:tc>
      </w:tr>
      <w:tr w:rsidR="007A2E7A" w:rsidRPr="006E3288" w14:paraId="2FC1AE8C" w14:textId="77777777" w:rsidTr="00E7300E">
        <w:trPr>
          <w:trHeight w:val="63"/>
        </w:trPr>
        <w:tc>
          <w:tcPr>
            <w:tcW w:w="2491" w:type="dxa"/>
            <w:vMerge/>
          </w:tcPr>
          <w:p w14:paraId="13B90602" w14:textId="77777777" w:rsidR="007A2E7A" w:rsidRPr="006E3288" w:rsidRDefault="007A2E7A" w:rsidP="005B40B9">
            <w:pPr>
              <w:spacing w:after="0"/>
              <w:jc w:val="both"/>
              <w:rPr>
                <w:rFonts w:ascii="Times New Roman" w:hAnsi="Times New Roman" w:cs="Times New Roman"/>
                <w:sz w:val="24"/>
                <w:szCs w:val="24"/>
              </w:rPr>
            </w:pPr>
          </w:p>
        </w:tc>
        <w:tc>
          <w:tcPr>
            <w:tcW w:w="10242" w:type="dxa"/>
          </w:tcPr>
          <w:p w14:paraId="3C283878" w14:textId="476D2109" w:rsidR="007A2E7A" w:rsidRPr="006E3288" w:rsidRDefault="007A2E7A" w:rsidP="005B40B9">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6E0B20D8" w14:textId="0296D6E2" w:rsidR="007A2E7A" w:rsidRPr="006E3288" w:rsidRDefault="007A2E7A" w:rsidP="005B40B9">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587" w:type="dxa"/>
            <w:vMerge/>
            <w:shd w:val="clear" w:color="auto" w:fill="FFFFFF"/>
            <w:vAlign w:val="center"/>
          </w:tcPr>
          <w:p w14:paraId="3BF7E2B9" w14:textId="77777777" w:rsidR="007A2E7A" w:rsidRPr="005D3C04" w:rsidRDefault="007A2E7A" w:rsidP="005B40B9">
            <w:pPr>
              <w:spacing w:after="0"/>
              <w:jc w:val="center"/>
              <w:rPr>
                <w:rFonts w:ascii="Times New Roman" w:hAnsi="Times New Roman" w:cs="Times New Roman"/>
                <w:sz w:val="24"/>
                <w:szCs w:val="24"/>
              </w:rPr>
            </w:pPr>
          </w:p>
        </w:tc>
      </w:tr>
      <w:tr w:rsidR="007A2E7A" w:rsidRPr="006E3288" w14:paraId="20E3333F" w14:textId="77777777" w:rsidTr="00E7300E">
        <w:trPr>
          <w:trHeight w:val="63"/>
        </w:trPr>
        <w:tc>
          <w:tcPr>
            <w:tcW w:w="2491" w:type="dxa"/>
            <w:vMerge/>
          </w:tcPr>
          <w:p w14:paraId="3451F472" w14:textId="77777777" w:rsidR="007A2E7A" w:rsidRPr="006E3288" w:rsidRDefault="007A2E7A" w:rsidP="005B40B9">
            <w:pPr>
              <w:spacing w:after="0"/>
              <w:jc w:val="both"/>
              <w:rPr>
                <w:rFonts w:ascii="Times New Roman" w:hAnsi="Times New Roman" w:cs="Times New Roman"/>
                <w:sz w:val="24"/>
                <w:szCs w:val="24"/>
              </w:rPr>
            </w:pPr>
          </w:p>
        </w:tc>
        <w:tc>
          <w:tcPr>
            <w:tcW w:w="10242" w:type="dxa"/>
          </w:tcPr>
          <w:p w14:paraId="471B8D1C" w14:textId="5FF3E40A" w:rsidR="007A2E7A" w:rsidRPr="006E3288" w:rsidRDefault="007A2E7A" w:rsidP="005B40B9">
            <w:pPr>
              <w:spacing w:after="0"/>
              <w:jc w:val="both"/>
              <w:rPr>
                <w:rFonts w:ascii="Times New Roman" w:hAnsi="Times New Roman" w:cs="Times New Roman"/>
                <w:sz w:val="24"/>
                <w:szCs w:val="24"/>
              </w:rPr>
            </w:pPr>
            <w:r w:rsidRPr="006E3288">
              <w:rPr>
                <w:rFonts w:ascii="Times New Roman" w:hAnsi="Times New Roman" w:cs="Times New Roman"/>
                <w:sz w:val="24"/>
                <w:szCs w:val="24"/>
              </w:rPr>
              <w:t>Категории и виды стандартов – чтение стандартов</w:t>
            </w:r>
          </w:p>
        </w:tc>
        <w:tc>
          <w:tcPr>
            <w:tcW w:w="933" w:type="dxa"/>
            <w:vMerge/>
            <w:vAlign w:val="center"/>
          </w:tcPr>
          <w:p w14:paraId="070140E5" w14:textId="77777777" w:rsidR="007A2E7A" w:rsidRPr="006E3288" w:rsidRDefault="007A2E7A" w:rsidP="005B40B9">
            <w:pPr>
              <w:spacing w:after="0"/>
              <w:jc w:val="center"/>
              <w:rPr>
                <w:rFonts w:ascii="Times New Roman" w:hAnsi="Times New Roman" w:cs="Times New Roman"/>
                <w:sz w:val="24"/>
                <w:szCs w:val="24"/>
              </w:rPr>
            </w:pPr>
          </w:p>
        </w:tc>
        <w:tc>
          <w:tcPr>
            <w:tcW w:w="1587" w:type="dxa"/>
            <w:vMerge/>
            <w:shd w:val="clear" w:color="auto" w:fill="FFFFFF"/>
            <w:vAlign w:val="center"/>
          </w:tcPr>
          <w:p w14:paraId="56233CE0" w14:textId="77777777" w:rsidR="007A2E7A" w:rsidRPr="005D3C04" w:rsidRDefault="007A2E7A" w:rsidP="005B40B9">
            <w:pPr>
              <w:spacing w:after="0"/>
              <w:jc w:val="center"/>
              <w:rPr>
                <w:rFonts w:ascii="Times New Roman" w:hAnsi="Times New Roman" w:cs="Times New Roman"/>
                <w:sz w:val="24"/>
                <w:szCs w:val="24"/>
              </w:rPr>
            </w:pPr>
          </w:p>
        </w:tc>
      </w:tr>
      <w:tr w:rsidR="007A2E7A" w:rsidRPr="006E3288" w14:paraId="3C02721F" w14:textId="77777777" w:rsidTr="00E7300E">
        <w:trPr>
          <w:trHeight w:val="63"/>
        </w:trPr>
        <w:tc>
          <w:tcPr>
            <w:tcW w:w="2491" w:type="dxa"/>
            <w:vMerge/>
          </w:tcPr>
          <w:p w14:paraId="5C99226B" w14:textId="77777777" w:rsidR="007A2E7A" w:rsidRPr="006E3288" w:rsidRDefault="007A2E7A" w:rsidP="005B40B9">
            <w:pPr>
              <w:spacing w:after="0"/>
              <w:jc w:val="both"/>
              <w:rPr>
                <w:rFonts w:ascii="Times New Roman" w:hAnsi="Times New Roman" w:cs="Times New Roman"/>
                <w:sz w:val="24"/>
                <w:szCs w:val="24"/>
              </w:rPr>
            </w:pPr>
          </w:p>
        </w:tc>
        <w:tc>
          <w:tcPr>
            <w:tcW w:w="10242" w:type="dxa"/>
          </w:tcPr>
          <w:p w14:paraId="091E663D" w14:textId="77777777" w:rsidR="007A2E7A" w:rsidRPr="006647E7" w:rsidRDefault="007A2E7A" w:rsidP="007A2E7A">
            <w:pPr>
              <w:spacing w:after="0"/>
              <w:jc w:val="both"/>
              <w:rPr>
                <w:rFonts w:ascii="Times New Roman" w:hAnsi="Times New Roman" w:cs="Times New Roman"/>
                <w:b/>
                <w:bCs/>
                <w:sz w:val="24"/>
                <w:szCs w:val="24"/>
              </w:rPr>
            </w:pPr>
            <w:r w:rsidRPr="006647E7">
              <w:rPr>
                <w:rFonts w:ascii="Times New Roman" w:hAnsi="Times New Roman" w:cs="Times New Roman"/>
                <w:b/>
                <w:bCs/>
                <w:sz w:val="24"/>
                <w:szCs w:val="24"/>
              </w:rPr>
              <w:t>Самостоятельная работа обучающихся:</w:t>
            </w:r>
          </w:p>
          <w:p w14:paraId="79CA3F54" w14:textId="63619CE9" w:rsidR="007A2E7A" w:rsidRPr="006E3288" w:rsidRDefault="007A2E7A" w:rsidP="007A2E7A">
            <w:pPr>
              <w:spacing w:after="0"/>
              <w:jc w:val="both"/>
              <w:rPr>
                <w:rFonts w:ascii="Times New Roman" w:hAnsi="Times New Roman" w:cs="Times New Roman"/>
                <w:sz w:val="24"/>
                <w:szCs w:val="24"/>
              </w:rPr>
            </w:pPr>
            <w:r>
              <w:rPr>
                <w:rFonts w:ascii="Times New Roman" w:hAnsi="Times New Roman" w:cs="Times New Roman"/>
                <w:sz w:val="24"/>
                <w:szCs w:val="24"/>
              </w:rPr>
              <w:t>Схема «Категория стандартов»</w:t>
            </w:r>
          </w:p>
        </w:tc>
        <w:tc>
          <w:tcPr>
            <w:tcW w:w="933" w:type="dxa"/>
            <w:vAlign w:val="center"/>
          </w:tcPr>
          <w:p w14:paraId="5EEC7F43" w14:textId="6555626F" w:rsidR="007A2E7A" w:rsidRPr="006E3288" w:rsidRDefault="007A2E7A" w:rsidP="007A2E7A">
            <w:pPr>
              <w:spacing w:after="0"/>
              <w:rPr>
                <w:rFonts w:ascii="Times New Roman" w:hAnsi="Times New Roman" w:cs="Times New Roman"/>
                <w:sz w:val="24"/>
                <w:szCs w:val="24"/>
              </w:rPr>
            </w:pPr>
            <w:r>
              <w:rPr>
                <w:rFonts w:ascii="Times New Roman" w:hAnsi="Times New Roman" w:cs="Times New Roman"/>
                <w:sz w:val="24"/>
                <w:szCs w:val="24"/>
              </w:rPr>
              <w:t>5</w:t>
            </w:r>
          </w:p>
        </w:tc>
        <w:tc>
          <w:tcPr>
            <w:tcW w:w="1587" w:type="dxa"/>
            <w:shd w:val="clear" w:color="auto" w:fill="FFFFFF"/>
            <w:vAlign w:val="center"/>
          </w:tcPr>
          <w:p w14:paraId="31DB1006" w14:textId="77777777" w:rsidR="007A2E7A" w:rsidRPr="005D3C04" w:rsidRDefault="007A2E7A" w:rsidP="005B40B9">
            <w:pPr>
              <w:spacing w:after="0"/>
              <w:jc w:val="center"/>
              <w:rPr>
                <w:rFonts w:ascii="Times New Roman" w:hAnsi="Times New Roman" w:cs="Times New Roman"/>
                <w:sz w:val="24"/>
                <w:szCs w:val="24"/>
              </w:rPr>
            </w:pPr>
          </w:p>
        </w:tc>
      </w:tr>
      <w:tr w:rsidR="005B40B9" w:rsidRPr="006E3288" w14:paraId="6A2EEEFF" w14:textId="77777777" w:rsidTr="00E7300E">
        <w:trPr>
          <w:trHeight w:val="20"/>
        </w:trPr>
        <w:tc>
          <w:tcPr>
            <w:tcW w:w="2491" w:type="dxa"/>
            <w:vMerge w:val="restart"/>
          </w:tcPr>
          <w:p w14:paraId="3F40E709" w14:textId="6052A323" w:rsidR="005B40B9" w:rsidRPr="006E3288" w:rsidRDefault="005B40B9" w:rsidP="005B40B9">
            <w:pPr>
              <w:spacing w:after="0"/>
              <w:rPr>
                <w:rFonts w:ascii="Times New Roman" w:hAnsi="Times New Roman" w:cs="Times New Roman"/>
                <w:b/>
                <w:bCs/>
                <w:sz w:val="24"/>
                <w:szCs w:val="24"/>
              </w:rPr>
            </w:pPr>
            <w:r>
              <w:rPr>
                <w:rFonts w:ascii="Times New Roman" w:hAnsi="Times New Roman" w:cs="Times New Roman"/>
                <w:b/>
                <w:bCs/>
                <w:sz w:val="24"/>
                <w:szCs w:val="24"/>
              </w:rPr>
              <w:t>Тема</w:t>
            </w:r>
            <w:r w:rsidRPr="006E3288">
              <w:rPr>
                <w:rFonts w:ascii="Times New Roman" w:hAnsi="Times New Roman" w:cs="Times New Roman"/>
                <w:b/>
                <w:bCs/>
                <w:sz w:val="24"/>
                <w:szCs w:val="24"/>
              </w:rPr>
              <w:t xml:space="preserve"> </w:t>
            </w:r>
            <w:r>
              <w:rPr>
                <w:rFonts w:ascii="Times New Roman" w:hAnsi="Times New Roman" w:cs="Times New Roman"/>
                <w:b/>
                <w:bCs/>
                <w:sz w:val="24"/>
                <w:szCs w:val="24"/>
              </w:rPr>
              <w:t>8</w:t>
            </w:r>
            <w:r w:rsidRPr="006E3288">
              <w:rPr>
                <w:rFonts w:ascii="Times New Roman" w:hAnsi="Times New Roman" w:cs="Times New Roman"/>
                <w:b/>
                <w:bCs/>
                <w:sz w:val="24"/>
                <w:szCs w:val="24"/>
              </w:rPr>
              <w:t xml:space="preserve">. Сертификация </w:t>
            </w:r>
          </w:p>
        </w:tc>
        <w:tc>
          <w:tcPr>
            <w:tcW w:w="10242" w:type="dxa"/>
          </w:tcPr>
          <w:p w14:paraId="37EC1D36" w14:textId="77777777" w:rsidR="005B40B9" w:rsidRPr="00AC62E2" w:rsidRDefault="005B40B9" w:rsidP="005B40B9">
            <w:pPr>
              <w:spacing w:after="0"/>
              <w:jc w:val="center"/>
              <w:rPr>
                <w:rFonts w:ascii="Times New Roman" w:hAnsi="Times New Roman" w:cs="Times New Roman"/>
                <w:b/>
                <w:i/>
                <w:sz w:val="24"/>
                <w:szCs w:val="24"/>
              </w:rPr>
            </w:pPr>
            <w:r w:rsidRPr="00AC62E2">
              <w:rPr>
                <w:rFonts w:ascii="Times New Roman" w:hAnsi="Times New Roman" w:cs="Times New Roman"/>
                <w:b/>
                <w:i/>
                <w:sz w:val="24"/>
                <w:szCs w:val="24"/>
              </w:rPr>
              <w:t>Содержание учебного материала</w:t>
            </w:r>
          </w:p>
        </w:tc>
        <w:tc>
          <w:tcPr>
            <w:tcW w:w="933" w:type="dxa"/>
            <w:vAlign w:val="center"/>
          </w:tcPr>
          <w:p w14:paraId="78296B64" w14:textId="0D33F840" w:rsidR="005B40B9" w:rsidRPr="006E3288" w:rsidRDefault="00592680" w:rsidP="005B40B9">
            <w:pPr>
              <w:spacing w:after="0"/>
              <w:jc w:val="center"/>
              <w:rPr>
                <w:rFonts w:ascii="Times New Roman" w:hAnsi="Times New Roman" w:cs="Times New Roman"/>
                <w:b/>
                <w:sz w:val="24"/>
                <w:szCs w:val="24"/>
              </w:rPr>
            </w:pPr>
            <w:r>
              <w:rPr>
                <w:rFonts w:ascii="Times New Roman" w:hAnsi="Times New Roman" w:cs="Times New Roman"/>
                <w:b/>
                <w:sz w:val="24"/>
                <w:szCs w:val="24"/>
              </w:rPr>
              <w:t>4</w:t>
            </w:r>
          </w:p>
        </w:tc>
        <w:tc>
          <w:tcPr>
            <w:tcW w:w="1587" w:type="dxa"/>
            <w:vMerge w:val="restart"/>
            <w:shd w:val="clear" w:color="auto" w:fill="FFFFFF"/>
            <w:vAlign w:val="center"/>
          </w:tcPr>
          <w:p w14:paraId="0DBE5454" w14:textId="77777777" w:rsidR="001B291C" w:rsidRDefault="001B291C" w:rsidP="001B291C">
            <w:pPr>
              <w:spacing w:after="0" w:line="200" w:lineRule="atLeast"/>
              <w:rPr>
                <w:rFonts w:ascii="Times New Roman" w:hAnsi="Times New Roman"/>
                <w:sz w:val="24"/>
                <w:szCs w:val="24"/>
              </w:rPr>
            </w:pPr>
            <w:r w:rsidRPr="00332E0A">
              <w:rPr>
                <w:rFonts w:ascii="Times New Roman" w:hAnsi="Times New Roman"/>
                <w:sz w:val="24"/>
                <w:szCs w:val="24"/>
              </w:rPr>
              <w:t>ОК 0</w:t>
            </w:r>
            <w:r>
              <w:rPr>
                <w:rFonts w:ascii="Times New Roman" w:hAnsi="Times New Roman"/>
                <w:sz w:val="24"/>
                <w:szCs w:val="24"/>
              </w:rPr>
              <w:t>1-09</w:t>
            </w:r>
            <w:r w:rsidRPr="00332E0A">
              <w:rPr>
                <w:rFonts w:ascii="Times New Roman" w:hAnsi="Times New Roman"/>
                <w:sz w:val="24"/>
                <w:szCs w:val="24"/>
              </w:rPr>
              <w:t xml:space="preserve"> </w:t>
            </w:r>
          </w:p>
          <w:p w14:paraId="59B5DF73" w14:textId="77777777" w:rsidR="001B291C" w:rsidRDefault="001B291C" w:rsidP="001B291C">
            <w:pPr>
              <w:spacing w:after="0" w:line="200" w:lineRule="atLeast"/>
              <w:rPr>
                <w:rFonts w:ascii="Times New Roman" w:hAnsi="Times New Roman"/>
                <w:sz w:val="24"/>
                <w:szCs w:val="24"/>
              </w:rPr>
            </w:pPr>
            <w:r w:rsidRPr="00332E0A">
              <w:rPr>
                <w:rFonts w:ascii="Times New Roman" w:hAnsi="Times New Roman"/>
                <w:sz w:val="24"/>
                <w:szCs w:val="24"/>
              </w:rPr>
              <w:t>ПК 1.</w:t>
            </w:r>
            <w:r>
              <w:rPr>
                <w:rFonts w:ascii="Times New Roman" w:hAnsi="Times New Roman"/>
                <w:sz w:val="24"/>
                <w:szCs w:val="24"/>
              </w:rPr>
              <w:t>3</w:t>
            </w:r>
            <w:r w:rsidRPr="00332E0A">
              <w:rPr>
                <w:rFonts w:ascii="Times New Roman" w:hAnsi="Times New Roman"/>
                <w:sz w:val="24"/>
                <w:szCs w:val="24"/>
              </w:rPr>
              <w:t>, ПК 2.1, ПК 3.1</w:t>
            </w:r>
            <w:r>
              <w:rPr>
                <w:rFonts w:ascii="Times New Roman" w:hAnsi="Times New Roman"/>
                <w:sz w:val="24"/>
                <w:szCs w:val="24"/>
              </w:rPr>
              <w:t>, ПК 4.4</w:t>
            </w:r>
          </w:p>
          <w:p w14:paraId="5ECFEFCA" w14:textId="314A1CD0" w:rsidR="005B40B9" w:rsidRPr="005D3C04" w:rsidRDefault="001B291C" w:rsidP="001B291C">
            <w:pPr>
              <w:spacing w:after="0"/>
              <w:jc w:val="center"/>
              <w:rPr>
                <w:rFonts w:ascii="Times New Roman" w:hAnsi="Times New Roman" w:cs="Times New Roman"/>
                <w:sz w:val="24"/>
                <w:szCs w:val="24"/>
              </w:rPr>
            </w:pPr>
            <w:r>
              <w:rPr>
                <w:rFonts w:ascii="Times New Roman" w:hAnsi="Times New Roman"/>
                <w:sz w:val="24"/>
                <w:szCs w:val="24"/>
              </w:rPr>
              <w:t>ЛР 1 – ЛР 12</w:t>
            </w:r>
          </w:p>
        </w:tc>
      </w:tr>
      <w:tr w:rsidR="005B40B9" w:rsidRPr="006E3288" w14:paraId="1744D2CD" w14:textId="77777777" w:rsidTr="005B40B9">
        <w:trPr>
          <w:trHeight w:val="117"/>
        </w:trPr>
        <w:tc>
          <w:tcPr>
            <w:tcW w:w="2491" w:type="dxa"/>
            <w:vMerge/>
          </w:tcPr>
          <w:p w14:paraId="2593ABF1" w14:textId="77777777" w:rsidR="005B40B9" w:rsidRPr="006E3288" w:rsidRDefault="005B40B9" w:rsidP="005B40B9">
            <w:pPr>
              <w:spacing w:after="0"/>
              <w:jc w:val="both"/>
              <w:rPr>
                <w:rFonts w:ascii="Times New Roman" w:hAnsi="Times New Roman" w:cs="Times New Roman"/>
                <w:b/>
                <w:bCs/>
                <w:sz w:val="24"/>
                <w:szCs w:val="24"/>
              </w:rPr>
            </w:pPr>
          </w:p>
        </w:tc>
        <w:tc>
          <w:tcPr>
            <w:tcW w:w="10242" w:type="dxa"/>
          </w:tcPr>
          <w:p w14:paraId="2D380755" w14:textId="2851B071" w:rsidR="005B40B9" w:rsidRPr="006E3288" w:rsidRDefault="005B40B9" w:rsidP="005B40B9">
            <w:pPr>
              <w:spacing w:after="0"/>
              <w:jc w:val="both"/>
              <w:rPr>
                <w:rFonts w:ascii="Times New Roman" w:hAnsi="Times New Roman" w:cs="Times New Roman"/>
                <w:sz w:val="24"/>
                <w:szCs w:val="24"/>
              </w:rPr>
            </w:pPr>
            <w:r w:rsidRPr="006E3288">
              <w:rPr>
                <w:rFonts w:ascii="Times New Roman" w:hAnsi="Times New Roman" w:cs="Times New Roman"/>
                <w:sz w:val="24"/>
                <w:szCs w:val="24"/>
              </w:rPr>
              <w:t xml:space="preserve">Участники сертификации и их основные функции. Система и схемы сертификации ГОСТ Р. Аккредитация. Аттестация. </w:t>
            </w:r>
          </w:p>
        </w:tc>
        <w:tc>
          <w:tcPr>
            <w:tcW w:w="933" w:type="dxa"/>
            <w:vMerge w:val="restart"/>
            <w:vAlign w:val="center"/>
          </w:tcPr>
          <w:p w14:paraId="597E05FE" w14:textId="3B83B49E" w:rsidR="005B40B9" w:rsidRPr="006E3288" w:rsidRDefault="005B40B9" w:rsidP="005B40B9">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52B8D15E" w14:textId="77777777" w:rsidR="005B40B9" w:rsidRPr="005D3C04" w:rsidRDefault="005B40B9" w:rsidP="005B40B9">
            <w:pPr>
              <w:spacing w:after="0"/>
              <w:jc w:val="center"/>
              <w:rPr>
                <w:rFonts w:ascii="Times New Roman" w:hAnsi="Times New Roman" w:cs="Times New Roman"/>
                <w:sz w:val="24"/>
                <w:szCs w:val="24"/>
              </w:rPr>
            </w:pPr>
          </w:p>
        </w:tc>
      </w:tr>
      <w:tr w:rsidR="005B40B9" w:rsidRPr="006E3288" w14:paraId="7AE75A22" w14:textId="77777777" w:rsidTr="00E7300E">
        <w:trPr>
          <w:trHeight w:val="117"/>
        </w:trPr>
        <w:tc>
          <w:tcPr>
            <w:tcW w:w="2491" w:type="dxa"/>
            <w:vMerge/>
          </w:tcPr>
          <w:p w14:paraId="72E8AC2F" w14:textId="77777777" w:rsidR="005B40B9" w:rsidRPr="006E3288" w:rsidRDefault="005B40B9" w:rsidP="005B40B9">
            <w:pPr>
              <w:spacing w:after="0"/>
              <w:jc w:val="both"/>
              <w:rPr>
                <w:rFonts w:ascii="Times New Roman" w:hAnsi="Times New Roman" w:cs="Times New Roman"/>
                <w:b/>
                <w:bCs/>
                <w:sz w:val="24"/>
                <w:szCs w:val="24"/>
              </w:rPr>
            </w:pPr>
          </w:p>
        </w:tc>
        <w:tc>
          <w:tcPr>
            <w:tcW w:w="10242" w:type="dxa"/>
          </w:tcPr>
          <w:p w14:paraId="63227897" w14:textId="60EA9EF7" w:rsidR="005B40B9" w:rsidRPr="006E3288" w:rsidRDefault="005B40B9" w:rsidP="005B40B9">
            <w:pPr>
              <w:spacing w:after="0"/>
              <w:jc w:val="both"/>
              <w:rPr>
                <w:rFonts w:ascii="Times New Roman" w:hAnsi="Times New Roman" w:cs="Times New Roman"/>
                <w:sz w:val="24"/>
                <w:szCs w:val="24"/>
              </w:rPr>
            </w:pPr>
            <w:r w:rsidRPr="006E3288">
              <w:rPr>
                <w:rFonts w:ascii="Times New Roman" w:hAnsi="Times New Roman" w:cs="Times New Roman"/>
                <w:sz w:val="24"/>
                <w:szCs w:val="24"/>
              </w:rPr>
              <w:t>Основные этапы и процедуры сертификации. Нормативные документы по сертификации. Продукция, подлежащая обязательной</w:t>
            </w:r>
            <w:r>
              <w:rPr>
                <w:rFonts w:ascii="Times New Roman" w:hAnsi="Times New Roman" w:cs="Times New Roman"/>
                <w:sz w:val="24"/>
                <w:szCs w:val="24"/>
              </w:rPr>
              <w:t xml:space="preserve"> </w:t>
            </w:r>
            <w:r w:rsidRPr="006E3288">
              <w:rPr>
                <w:rFonts w:ascii="Times New Roman" w:hAnsi="Times New Roman" w:cs="Times New Roman"/>
                <w:sz w:val="24"/>
                <w:szCs w:val="24"/>
              </w:rPr>
              <w:t xml:space="preserve">сертификации. Добровольная сертификация. </w:t>
            </w:r>
          </w:p>
        </w:tc>
        <w:tc>
          <w:tcPr>
            <w:tcW w:w="933" w:type="dxa"/>
            <w:vMerge/>
            <w:vAlign w:val="center"/>
          </w:tcPr>
          <w:p w14:paraId="3C7919E3" w14:textId="77777777" w:rsidR="005B40B9" w:rsidRPr="006E3288" w:rsidRDefault="005B40B9" w:rsidP="005B40B9">
            <w:pPr>
              <w:spacing w:after="0"/>
              <w:jc w:val="center"/>
              <w:rPr>
                <w:rFonts w:ascii="Times New Roman" w:hAnsi="Times New Roman" w:cs="Times New Roman"/>
                <w:sz w:val="24"/>
                <w:szCs w:val="24"/>
              </w:rPr>
            </w:pPr>
          </w:p>
        </w:tc>
        <w:tc>
          <w:tcPr>
            <w:tcW w:w="1587" w:type="dxa"/>
            <w:vMerge/>
            <w:shd w:val="clear" w:color="auto" w:fill="FFFFFF"/>
            <w:vAlign w:val="center"/>
          </w:tcPr>
          <w:p w14:paraId="0CE2FBED" w14:textId="77777777" w:rsidR="005B40B9" w:rsidRPr="005D3C04" w:rsidRDefault="005B40B9" w:rsidP="005B40B9">
            <w:pPr>
              <w:spacing w:after="0"/>
              <w:jc w:val="center"/>
              <w:rPr>
                <w:rFonts w:ascii="Times New Roman" w:hAnsi="Times New Roman" w:cs="Times New Roman"/>
                <w:sz w:val="24"/>
                <w:szCs w:val="24"/>
              </w:rPr>
            </w:pPr>
          </w:p>
        </w:tc>
      </w:tr>
      <w:tr w:rsidR="005B40B9" w:rsidRPr="006E3288" w14:paraId="2D847CA0" w14:textId="77777777" w:rsidTr="00E7300E">
        <w:trPr>
          <w:trHeight w:val="117"/>
        </w:trPr>
        <w:tc>
          <w:tcPr>
            <w:tcW w:w="2491" w:type="dxa"/>
            <w:vMerge/>
          </w:tcPr>
          <w:p w14:paraId="1879BC8C" w14:textId="77777777" w:rsidR="005B40B9" w:rsidRPr="006E3288" w:rsidRDefault="005B40B9" w:rsidP="005B40B9">
            <w:pPr>
              <w:spacing w:after="0"/>
              <w:jc w:val="both"/>
              <w:rPr>
                <w:rFonts w:ascii="Times New Roman" w:hAnsi="Times New Roman" w:cs="Times New Roman"/>
                <w:b/>
                <w:bCs/>
                <w:sz w:val="24"/>
                <w:szCs w:val="24"/>
              </w:rPr>
            </w:pPr>
          </w:p>
        </w:tc>
        <w:tc>
          <w:tcPr>
            <w:tcW w:w="10242" w:type="dxa"/>
          </w:tcPr>
          <w:p w14:paraId="1142F372" w14:textId="1390EDB9" w:rsidR="005B40B9" w:rsidRPr="006E3288" w:rsidRDefault="005B40B9" w:rsidP="005B40B9">
            <w:pPr>
              <w:spacing w:after="0"/>
              <w:jc w:val="both"/>
              <w:rPr>
                <w:rFonts w:ascii="Times New Roman" w:hAnsi="Times New Roman" w:cs="Times New Roman"/>
                <w:sz w:val="24"/>
                <w:szCs w:val="24"/>
              </w:rPr>
            </w:pPr>
            <w:r w:rsidRPr="00E7300E">
              <w:rPr>
                <w:rFonts w:ascii="Times New Roman" w:hAnsi="Times New Roman" w:cs="Times New Roman"/>
                <w:b/>
                <w:bCs/>
                <w:sz w:val="24"/>
                <w:szCs w:val="24"/>
              </w:rPr>
              <w:t>Практические занятия:</w:t>
            </w:r>
          </w:p>
        </w:tc>
        <w:tc>
          <w:tcPr>
            <w:tcW w:w="933" w:type="dxa"/>
            <w:vMerge w:val="restart"/>
            <w:vAlign w:val="center"/>
          </w:tcPr>
          <w:p w14:paraId="508212D0" w14:textId="77657A43" w:rsidR="005B40B9" w:rsidRPr="006E3288" w:rsidRDefault="00592680" w:rsidP="005B40B9">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vMerge/>
            <w:shd w:val="clear" w:color="auto" w:fill="FFFFFF"/>
            <w:vAlign w:val="center"/>
          </w:tcPr>
          <w:p w14:paraId="29188A75" w14:textId="77777777" w:rsidR="005B40B9" w:rsidRPr="005D3C04" w:rsidRDefault="005B40B9" w:rsidP="005B40B9">
            <w:pPr>
              <w:spacing w:after="0"/>
              <w:jc w:val="center"/>
              <w:rPr>
                <w:rFonts w:ascii="Times New Roman" w:hAnsi="Times New Roman" w:cs="Times New Roman"/>
                <w:sz w:val="24"/>
                <w:szCs w:val="24"/>
              </w:rPr>
            </w:pPr>
          </w:p>
        </w:tc>
      </w:tr>
      <w:tr w:rsidR="005B40B9" w:rsidRPr="006E3288" w14:paraId="7CE90EFA" w14:textId="77777777" w:rsidTr="00E7300E">
        <w:trPr>
          <w:trHeight w:val="117"/>
        </w:trPr>
        <w:tc>
          <w:tcPr>
            <w:tcW w:w="2491" w:type="dxa"/>
            <w:vMerge/>
          </w:tcPr>
          <w:p w14:paraId="4EADE2F6" w14:textId="77777777" w:rsidR="005B40B9" w:rsidRPr="006E3288" w:rsidRDefault="005B40B9" w:rsidP="005B40B9">
            <w:pPr>
              <w:spacing w:after="0"/>
              <w:jc w:val="both"/>
              <w:rPr>
                <w:rFonts w:ascii="Times New Roman" w:hAnsi="Times New Roman" w:cs="Times New Roman"/>
                <w:b/>
                <w:bCs/>
                <w:sz w:val="24"/>
                <w:szCs w:val="24"/>
              </w:rPr>
            </w:pPr>
          </w:p>
        </w:tc>
        <w:tc>
          <w:tcPr>
            <w:tcW w:w="10242" w:type="dxa"/>
          </w:tcPr>
          <w:p w14:paraId="7FE8D33A" w14:textId="2B322275" w:rsidR="005B40B9" w:rsidRPr="005B40B9" w:rsidRDefault="005B40B9" w:rsidP="005B40B9">
            <w:pPr>
              <w:spacing w:after="0"/>
              <w:jc w:val="both"/>
              <w:rPr>
                <w:rFonts w:ascii="Times New Roman" w:hAnsi="Times New Roman" w:cs="Times New Roman"/>
                <w:bCs/>
                <w:sz w:val="24"/>
                <w:szCs w:val="24"/>
              </w:rPr>
            </w:pPr>
            <w:r w:rsidRPr="005B40B9">
              <w:rPr>
                <w:rFonts w:ascii="Times New Roman" w:hAnsi="Times New Roman" w:cs="Times New Roman"/>
                <w:bCs/>
                <w:sz w:val="24"/>
                <w:szCs w:val="24"/>
              </w:rPr>
              <w:t>Дифференцированный зачет</w:t>
            </w:r>
          </w:p>
        </w:tc>
        <w:tc>
          <w:tcPr>
            <w:tcW w:w="933" w:type="dxa"/>
            <w:vMerge/>
            <w:vAlign w:val="center"/>
          </w:tcPr>
          <w:p w14:paraId="21FC4C70" w14:textId="77777777" w:rsidR="005B40B9" w:rsidRPr="006E3288" w:rsidRDefault="005B40B9" w:rsidP="005B40B9">
            <w:pPr>
              <w:spacing w:after="0"/>
              <w:jc w:val="center"/>
              <w:rPr>
                <w:rFonts w:ascii="Times New Roman" w:hAnsi="Times New Roman" w:cs="Times New Roman"/>
                <w:sz w:val="24"/>
                <w:szCs w:val="24"/>
              </w:rPr>
            </w:pPr>
          </w:p>
        </w:tc>
        <w:tc>
          <w:tcPr>
            <w:tcW w:w="1587" w:type="dxa"/>
            <w:vMerge/>
            <w:shd w:val="clear" w:color="auto" w:fill="FFFFFF"/>
            <w:vAlign w:val="center"/>
          </w:tcPr>
          <w:p w14:paraId="670D1B9C" w14:textId="77777777" w:rsidR="005B40B9" w:rsidRPr="005D3C04" w:rsidRDefault="005B40B9" w:rsidP="005B40B9">
            <w:pPr>
              <w:spacing w:after="0"/>
              <w:jc w:val="center"/>
              <w:rPr>
                <w:rFonts w:ascii="Times New Roman" w:hAnsi="Times New Roman" w:cs="Times New Roman"/>
                <w:sz w:val="24"/>
                <w:szCs w:val="24"/>
              </w:rPr>
            </w:pPr>
          </w:p>
        </w:tc>
      </w:tr>
      <w:tr w:rsidR="005B40B9" w:rsidRPr="006E3288" w14:paraId="23EB250A" w14:textId="77777777" w:rsidTr="00E7300E">
        <w:trPr>
          <w:trHeight w:val="20"/>
        </w:trPr>
        <w:tc>
          <w:tcPr>
            <w:tcW w:w="12733" w:type="dxa"/>
            <w:gridSpan w:val="2"/>
          </w:tcPr>
          <w:p w14:paraId="3D789E72" w14:textId="77777777" w:rsidR="005B40B9" w:rsidRPr="006E3288" w:rsidRDefault="005B40B9" w:rsidP="005B40B9">
            <w:pPr>
              <w:spacing w:after="0"/>
              <w:jc w:val="right"/>
              <w:rPr>
                <w:rFonts w:ascii="Times New Roman" w:hAnsi="Times New Roman" w:cs="Times New Roman"/>
                <w:b/>
                <w:bCs/>
                <w:sz w:val="24"/>
                <w:szCs w:val="24"/>
              </w:rPr>
            </w:pPr>
            <w:r w:rsidRPr="006E3288">
              <w:rPr>
                <w:rFonts w:ascii="Times New Roman" w:hAnsi="Times New Roman" w:cs="Times New Roman"/>
                <w:b/>
                <w:bCs/>
                <w:sz w:val="24"/>
                <w:szCs w:val="24"/>
              </w:rPr>
              <w:t>Всего:</w:t>
            </w:r>
          </w:p>
        </w:tc>
        <w:tc>
          <w:tcPr>
            <w:tcW w:w="933" w:type="dxa"/>
            <w:vAlign w:val="center"/>
          </w:tcPr>
          <w:p w14:paraId="57633E8C" w14:textId="77777777" w:rsidR="005B40B9" w:rsidRPr="006E3288" w:rsidRDefault="005B40B9" w:rsidP="005B40B9">
            <w:pPr>
              <w:spacing w:after="0"/>
              <w:jc w:val="center"/>
              <w:rPr>
                <w:rFonts w:ascii="Times New Roman" w:hAnsi="Times New Roman" w:cs="Times New Roman"/>
                <w:b/>
                <w:bCs/>
                <w:sz w:val="24"/>
                <w:szCs w:val="24"/>
              </w:rPr>
            </w:pPr>
            <w:r>
              <w:rPr>
                <w:rFonts w:ascii="Times New Roman" w:hAnsi="Times New Roman" w:cs="Times New Roman"/>
                <w:b/>
                <w:bCs/>
                <w:sz w:val="24"/>
                <w:szCs w:val="24"/>
              </w:rPr>
              <w:t>75</w:t>
            </w:r>
          </w:p>
        </w:tc>
        <w:tc>
          <w:tcPr>
            <w:tcW w:w="1587" w:type="dxa"/>
            <w:vMerge/>
            <w:shd w:val="clear" w:color="auto" w:fill="FFFFFF"/>
          </w:tcPr>
          <w:p w14:paraId="15637779" w14:textId="77777777" w:rsidR="005B40B9" w:rsidRPr="005D3C04" w:rsidRDefault="005B40B9" w:rsidP="005B40B9">
            <w:pPr>
              <w:spacing w:after="0"/>
              <w:jc w:val="both"/>
              <w:rPr>
                <w:rFonts w:ascii="Times New Roman" w:hAnsi="Times New Roman" w:cs="Times New Roman"/>
                <w:iCs/>
                <w:sz w:val="24"/>
                <w:szCs w:val="24"/>
              </w:rPr>
            </w:pPr>
          </w:p>
        </w:tc>
      </w:tr>
    </w:tbl>
    <w:p w14:paraId="4E608752" w14:textId="77777777" w:rsidR="00960ADC" w:rsidRPr="006E3288" w:rsidRDefault="00960ADC" w:rsidP="00BD0C7E">
      <w:pPr>
        <w:spacing w:after="0"/>
        <w:jc w:val="both"/>
        <w:rPr>
          <w:rFonts w:ascii="Times New Roman" w:hAnsi="Times New Roman" w:cs="Times New Roman"/>
          <w:b/>
          <w:bCs/>
          <w:sz w:val="24"/>
          <w:szCs w:val="24"/>
        </w:rPr>
        <w:sectPr w:rsidR="00960ADC" w:rsidRPr="006E3288" w:rsidSect="00BD0C7E">
          <w:pgSz w:w="16840" w:h="11907" w:orient="landscape"/>
          <w:pgMar w:top="851" w:right="567" w:bottom="851" w:left="1418" w:header="709" w:footer="709" w:gutter="0"/>
          <w:cols w:space="720"/>
        </w:sectPr>
      </w:pPr>
    </w:p>
    <w:p w14:paraId="683F0FE1" w14:textId="491C3FCE" w:rsidR="00C0252F" w:rsidRPr="00DA5BF5" w:rsidRDefault="00C0252F" w:rsidP="00C0252F">
      <w:pPr>
        <w:numPr>
          <w:ilvl w:val="0"/>
          <w:numId w:val="30"/>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w:t>
      </w:r>
      <w:r w:rsidR="003D5FA1">
        <w:rPr>
          <w:rFonts w:ascii="Times New Roman" w:hAnsi="Times New Roman"/>
          <w:b/>
          <w:bCs/>
        </w:rPr>
        <w:t>Й</w:t>
      </w:r>
    </w:p>
    <w:p w14:paraId="56510D31" w14:textId="3A8787D4" w:rsidR="00C0252F" w:rsidRPr="00DA5BF5" w:rsidRDefault="00C0252F" w:rsidP="00C0252F">
      <w:pPr>
        <w:spacing w:after="0"/>
        <w:ind w:left="600"/>
        <w:jc w:val="center"/>
        <w:rPr>
          <w:rFonts w:ascii="Times New Roman" w:hAnsi="Times New Roman"/>
          <w:b/>
          <w:bCs/>
        </w:rPr>
      </w:pPr>
      <w:r w:rsidRPr="00DA5BF5">
        <w:rPr>
          <w:rFonts w:ascii="Times New Roman" w:hAnsi="Times New Roman"/>
          <w:b/>
          <w:bCs/>
        </w:rPr>
        <w:t xml:space="preserve"> ДИСЦИПЛИНЫ</w:t>
      </w:r>
    </w:p>
    <w:p w14:paraId="7E740490" w14:textId="0558D317" w:rsidR="00C0252F" w:rsidRPr="00DA5BF5" w:rsidRDefault="00C0252F" w:rsidP="00C0252F">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w:t>
      </w:r>
      <w:r w:rsidR="003D5FA1">
        <w:rPr>
          <w:rFonts w:ascii="Times New Roman" w:hAnsi="Times New Roman"/>
          <w:bCs/>
          <w:sz w:val="24"/>
          <w:szCs w:val="24"/>
        </w:rPr>
        <w:t>й</w:t>
      </w:r>
      <w:r w:rsidRPr="00DA5BF5">
        <w:rPr>
          <w:rFonts w:ascii="Times New Roman" w:hAnsi="Times New Roman"/>
          <w:bCs/>
          <w:sz w:val="24"/>
          <w:szCs w:val="24"/>
        </w:rPr>
        <w:t xml:space="preserve"> дисциплины должны быть предусмотрены следующие специальные помещения:</w:t>
      </w:r>
    </w:p>
    <w:p w14:paraId="43DFFA81" w14:textId="372A7F1B" w:rsidR="00C0252F" w:rsidRPr="00DA5BF5" w:rsidRDefault="00C0252F" w:rsidP="00C0252F">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bCs/>
          <w:i/>
          <w:sz w:val="24"/>
          <w:szCs w:val="24"/>
        </w:rPr>
        <w:t xml:space="preserve"> «</w:t>
      </w:r>
      <w:r>
        <w:rPr>
          <w:rFonts w:ascii="Times New Roman" w:hAnsi="Times New Roman" w:cs="Times New Roman"/>
          <w:sz w:val="24"/>
          <w:szCs w:val="24"/>
        </w:rPr>
        <w:t>Метрология, стандартизация и сертификация</w:t>
      </w:r>
      <w:r w:rsidRPr="00DA5BF5">
        <w:rPr>
          <w:rFonts w:ascii="Times New Roman" w:hAnsi="Times New Roman"/>
          <w:bCs/>
          <w:i/>
          <w:sz w:val="24"/>
          <w:szCs w:val="24"/>
        </w:rPr>
        <w:t>»</w:t>
      </w:r>
      <w:r w:rsidRPr="00DA5BF5">
        <w:rPr>
          <w:rFonts w:ascii="Times New Roman" w:hAnsi="Times New Roman"/>
          <w:sz w:val="24"/>
          <w:szCs w:val="24"/>
          <w:lang w:eastAsia="en-US"/>
        </w:rPr>
        <w:t xml:space="preserve">, </w:t>
      </w:r>
    </w:p>
    <w:p w14:paraId="0299F9D0" w14:textId="77777777" w:rsidR="00C0252F" w:rsidRPr="00DA5BF5" w:rsidRDefault="00C0252F" w:rsidP="00C0252F">
      <w:pPr>
        <w:suppressAutoHyphens/>
        <w:autoSpaceDE w:val="0"/>
        <w:autoSpaceDN w:val="0"/>
        <w:adjustRightInd w:val="0"/>
        <w:spacing w:after="0"/>
        <w:ind w:firstLine="709"/>
        <w:jc w:val="both"/>
        <w:rPr>
          <w:rFonts w:ascii="Times New Roman" w:hAnsi="Times New Roman"/>
          <w:i/>
          <w:sz w:val="24"/>
          <w:szCs w:val="24"/>
          <w:vertAlign w:val="superscript"/>
          <w:lang w:eastAsia="en-US"/>
        </w:rPr>
      </w:pPr>
      <w:r w:rsidRPr="00DA5BF5">
        <w:rPr>
          <w:rFonts w:ascii="Times New Roman" w:hAnsi="Times New Roman"/>
          <w:i/>
          <w:sz w:val="24"/>
          <w:szCs w:val="24"/>
          <w:vertAlign w:val="superscript"/>
          <w:lang w:eastAsia="en-US"/>
        </w:rPr>
        <w:t xml:space="preserve">                                    наименование кабинета из указанных в п.6.1 ПООП</w:t>
      </w:r>
    </w:p>
    <w:p w14:paraId="2CF80B1F" w14:textId="77777777" w:rsidR="001B62A8" w:rsidRDefault="00C0252F" w:rsidP="001B62A8">
      <w:pPr>
        <w:suppressAutoHyphens/>
        <w:spacing w:after="0"/>
        <w:jc w:val="both"/>
        <w:rPr>
          <w:rFonts w:ascii="Times New Roman" w:hAnsi="Times New Roman"/>
          <w:bCs/>
          <w:sz w:val="24"/>
          <w:szCs w:val="24"/>
          <w:lang w:eastAsia="en-US"/>
        </w:rPr>
      </w:pPr>
      <w:r w:rsidRPr="00DA5BF5">
        <w:rPr>
          <w:rFonts w:ascii="Times New Roman" w:hAnsi="Times New Roman"/>
          <w:sz w:val="24"/>
          <w:szCs w:val="24"/>
          <w:lang w:eastAsia="en-US"/>
        </w:rPr>
        <w:t>оснащенный о</w:t>
      </w:r>
      <w:r w:rsidRPr="00DA5BF5">
        <w:rPr>
          <w:rFonts w:ascii="Times New Roman" w:hAnsi="Times New Roman"/>
          <w:bCs/>
          <w:sz w:val="24"/>
          <w:szCs w:val="24"/>
          <w:lang w:eastAsia="en-US"/>
        </w:rPr>
        <w:t xml:space="preserve">борудованием: </w:t>
      </w:r>
    </w:p>
    <w:p w14:paraId="4816FAD3"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посадочные места по количеству обучающихся;</w:t>
      </w:r>
    </w:p>
    <w:p w14:paraId="34A15CDA"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рабочее место преподавателя; </w:t>
      </w:r>
    </w:p>
    <w:p w14:paraId="2D73D5C3"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плакаты;</w:t>
      </w:r>
    </w:p>
    <w:p w14:paraId="4FDC6704"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техническая документация;</w:t>
      </w:r>
    </w:p>
    <w:p w14:paraId="5568E1BD"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методическая документация;</w:t>
      </w:r>
    </w:p>
    <w:p w14:paraId="33A8EEF8"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средства измерений;</w:t>
      </w:r>
    </w:p>
    <w:p w14:paraId="72E47BBA" w14:textId="77777777" w:rsidR="00CD6F4C" w:rsidRDefault="00CD6F4C" w:rsidP="00CD6F4C">
      <w:pPr>
        <w:spacing w:before="120" w:after="0" w:line="312" w:lineRule="auto"/>
        <w:jc w:val="both"/>
        <w:rPr>
          <w:rFonts w:ascii="Times New Roman" w:hAnsi="Times New Roman" w:cs="Times New Roman"/>
          <w:sz w:val="24"/>
          <w:szCs w:val="24"/>
        </w:rPr>
      </w:pPr>
      <w:r>
        <w:rPr>
          <w:rFonts w:ascii="Times New Roman" w:hAnsi="Times New Roman" w:cs="Times New Roman"/>
          <w:sz w:val="24"/>
          <w:szCs w:val="24"/>
        </w:rPr>
        <w:t xml:space="preserve">техническими средствами обучения: </w:t>
      </w:r>
    </w:p>
    <w:p w14:paraId="426B9464" w14:textId="77777777" w:rsidR="00CD6F4C" w:rsidRDefault="00CD6F4C" w:rsidP="00CD6F4C">
      <w:pPr>
        <w:spacing w:after="0" w:line="312"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компьютер с лицензионным программным обеспечением; </w:t>
      </w:r>
    </w:p>
    <w:p w14:paraId="760E8EED" w14:textId="3428AA0E" w:rsidR="001B62A8" w:rsidRPr="00DA5BF5" w:rsidRDefault="00CD6F4C" w:rsidP="00CD6F4C">
      <w:pPr>
        <w:suppressAutoHyphens/>
        <w:spacing w:after="0"/>
        <w:ind w:firstLine="709"/>
        <w:jc w:val="both"/>
        <w:rPr>
          <w:rFonts w:ascii="Times New Roman" w:hAnsi="Times New Roman"/>
          <w:sz w:val="24"/>
          <w:szCs w:val="24"/>
          <w:lang w:eastAsia="en-US"/>
        </w:rPr>
      </w:pPr>
      <w:r>
        <w:rPr>
          <w:rFonts w:ascii="Times New Roman" w:hAnsi="Times New Roman" w:cs="Times New Roman"/>
          <w:sz w:val="24"/>
          <w:szCs w:val="24"/>
        </w:rPr>
        <w:t>– мультимедиапроектор.</w:t>
      </w:r>
    </w:p>
    <w:p w14:paraId="287C6014" w14:textId="77777777" w:rsidR="00C0252F" w:rsidRPr="00DA5BF5" w:rsidRDefault="00C0252F" w:rsidP="00C0252F">
      <w:pPr>
        <w:suppressAutoHyphens/>
        <w:spacing w:after="0"/>
        <w:ind w:firstLine="709"/>
        <w:jc w:val="both"/>
        <w:rPr>
          <w:rFonts w:ascii="Times New Roman" w:hAnsi="Times New Roman"/>
          <w:bCs/>
          <w:sz w:val="24"/>
          <w:szCs w:val="24"/>
        </w:rPr>
      </w:pPr>
    </w:p>
    <w:p w14:paraId="467E9C8F" w14:textId="77777777" w:rsidR="00C0252F" w:rsidRPr="00DA5BF5" w:rsidRDefault="00C0252F" w:rsidP="00C0252F">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14:paraId="0248E3C2" w14:textId="77777777" w:rsidR="00C0252F" w:rsidRPr="00DA5BF5" w:rsidRDefault="00C0252F" w:rsidP="00C0252F">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5639BB" w14:textId="77777777" w:rsidR="00C0252F" w:rsidRPr="001B62A8" w:rsidRDefault="00C0252F" w:rsidP="00C0252F">
      <w:pPr>
        <w:suppressAutoHyphens/>
        <w:spacing w:after="0"/>
        <w:ind w:firstLine="709"/>
        <w:jc w:val="both"/>
        <w:rPr>
          <w:rFonts w:ascii="Times New Roman" w:hAnsi="Times New Roman" w:cs="Times New Roman"/>
          <w:sz w:val="24"/>
          <w:szCs w:val="24"/>
        </w:rPr>
      </w:pPr>
    </w:p>
    <w:p w14:paraId="23F193E1" w14:textId="77777777" w:rsidR="00C0252F" w:rsidRPr="001B62A8" w:rsidRDefault="00C0252F" w:rsidP="00C0252F">
      <w:pPr>
        <w:pStyle w:val="a8"/>
        <w:ind w:left="0" w:firstLine="709"/>
        <w:contextualSpacing/>
        <w:rPr>
          <w:rFonts w:ascii="Times New Roman" w:hAnsi="Times New Roman"/>
          <w:b/>
        </w:rPr>
      </w:pPr>
      <w:bookmarkStart w:id="0" w:name="_GoBack"/>
      <w:r w:rsidRPr="001B62A8">
        <w:rPr>
          <w:rFonts w:ascii="Times New Roman" w:hAnsi="Times New Roman"/>
          <w:b/>
        </w:rPr>
        <w:t>3.2.1. Основные печатные издания</w:t>
      </w:r>
    </w:p>
    <w:p w14:paraId="671B26AE" w14:textId="77777777" w:rsidR="001B62A8" w:rsidRDefault="001B62A8" w:rsidP="001B62A8">
      <w:pPr>
        <w:numPr>
          <w:ilvl w:val="0"/>
          <w:numId w:val="15"/>
        </w:numPr>
        <w:spacing w:after="0"/>
        <w:jc w:val="both"/>
        <w:rPr>
          <w:rFonts w:ascii="Times New Roman" w:hAnsi="Times New Roman" w:cs="Times New Roman"/>
          <w:sz w:val="24"/>
          <w:szCs w:val="24"/>
        </w:rPr>
      </w:pPr>
      <w:r w:rsidRPr="003A5397">
        <w:rPr>
          <w:rFonts w:ascii="Times New Roman" w:hAnsi="Times New Roman" w:cs="Times New Roman"/>
          <w:bCs/>
          <w:color w:val="000000"/>
          <w:sz w:val="24"/>
          <w:szCs w:val="24"/>
        </w:rPr>
        <w:t>Метрология, стандартизация и сертификация: Учебник для СПО. – 4-е изд., стер. – М.: Академия, 2013. – 336 с.</w:t>
      </w:r>
    </w:p>
    <w:p w14:paraId="442F0D78" w14:textId="77777777" w:rsidR="00C0252F" w:rsidRPr="00DA5BF5" w:rsidRDefault="00C0252F" w:rsidP="00C0252F">
      <w:pPr>
        <w:spacing w:after="0"/>
        <w:ind w:firstLine="709"/>
        <w:contextualSpacing/>
        <w:rPr>
          <w:rFonts w:ascii="Times New Roman" w:hAnsi="Times New Roman"/>
          <w:b/>
          <w:sz w:val="24"/>
          <w:szCs w:val="24"/>
        </w:rPr>
      </w:pPr>
    </w:p>
    <w:p w14:paraId="5C24842B" w14:textId="77777777" w:rsidR="00C0252F" w:rsidRPr="00DA5BF5" w:rsidRDefault="00C0252F" w:rsidP="00C0252F">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14:paraId="3C62A765" w14:textId="77777777" w:rsidR="00B07553" w:rsidRPr="0049134A" w:rsidRDefault="00B07553" w:rsidP="00B07553">
      <w:pPr>
        <w:numPr>
          <w:ilvl w:val="0"/>
          <w:numId w:val="33"/>
        </w:numPr>
        <w:jc w:val="both"/>
        <w:rPr>
          <w:rFonts w:ascii="Times New Roman" w:hAnsi="Times New Roman" w:cs="Times New Roman"/>
          <w:sz w:val="24"/>
          <w:szCs w:val="24"/>
        </w:rPr>
      </w:pPr>
      <w:proofErr w:type="spellStart"/>
      <w:r w:rsidRPr="0049134A">
        <w:rPr>
          <w:rFonts w:ascii="Times New Roman" w:hAnsi="Times New Roman" w:cs="Times New Roman"/>
          <w:sz w:val="24"/>
          <w:szCs w:val="24"/>
        </w:rPr>
        <w:t>Вячеславова</w:t>
      </w:r>
      <w:proofErr w:type="spellEnd"/>
      <w:r w:rsidRPr="0049134A">
        <w:rPr>
          <w:rFonts w:ascii="Times New Roman" w:hAnsi="Times New Roman" w:cs="Times New Roman"/>
          <w:sz w:val="24"/>
          <w:szCs w:val="24"/>
        </w:rPr>
        <w:t xml:space="preserve"> О. Ф. Метрология, стандартизация и сертификация : учебник / О. Ф. </w:t>
      </w:r>
      <w:proofErr w:type="spellStart"/>
      <w:r w:rsidRPr="0049134A">
        <w:rPr>
          <w:rFonts w:ascii="Times New Roman" w:hAnsi="Times New Roman" w:cs="Times New Roman"/>
          <w:sz w:val="24"/>
          <w:szCs w:val="24"/>
        </w:rPr>
        <w:t>Вячеславова</w:t>
      </w:r>
      <w:proofErr w:type="spellEnd"/>
      <w:r w:rsidRPr="0049134A">
        <w:rPr>
          <w:rFonts w:ascii="Times New Roman" w:hAnsi="Times New Roman" w:cs="Times New Roman"/>
          <w:sz w:val="24"/>
          <w:szCs w:val="24"/>
        </w:rPr>
        <w:t>, И. Е. Парфеньева; под общ</w:t>
      </w:r>
      <w:proofErr w:type="gramStart"/>
      <w:r w:rsidRPr="0049134A">
        <w:rPr>
          <w:rFonts w:ascii="Times New Roman" w:hAnsi="Times New Roman" w:cs="Times New Roman"/>
          <w:sz w:val="24"/>
          <w:szCs w:val="24"/>
        </w:rPr>
        <w:t>.</w:t>
      </w:r>
      <w:proofErr w:type="gramEnd"/>
      <w:r w:rsidRPr="0049134A">
        <w:rPr>
          <w:rFonts w:ascii="Times New Roman" w:hAnsi="Times New Roman" w:cs="Times New Roman"/>
          <w:sz w:val="24"/>
          <w:szCs w:val="24"/>
        </w:rPr>
        <w:t xml:space="preserve"> </w:t>
      </w:r>
      <w:proofErr w:type="gramStart"/>
      <w:r w:rsidRPr="0049134A">
        <w:rPr>
          <w:rFonts w:ascii="Times New Roman" w:hAnsi="Times New Roman" w:cs="Times New Roman"/>
          <w:sz w:val="24"/>
          <w:szCs w:val="24"/>
        </w:rPr>
        <w:t>р</w:t>
      </w:r>
      <w:proofErr w:type="gramEnd"/>
      <w:r w:rsidRPr="0049134A">
        <w:rPr>
          <w:rFonts w:ascii="Times New Roman" w:hAnsi="Times New Roman" w:cs="Times New Roman"/>
          <w:sz w:val="24"/>
          <w:szCs w:val="24"/>
        </w:rPr>
        <w:t>ед. С. А. Зайцева. — Москва</w:t>
      </w:r>
      <w:proofErr w:type="gramStart"/>
      <w:r w:rsidRPr="0049134A">
        <w:rPr>
          <w:rFonts w:ascii="Times New Roman" w:hAnsi="Times New Roman" w:cs="Times New Roman"/>
          <w:sz w:val="24"/>
          <w:szCs w:val="24"/>
        </w:rPr>
        <w:t xml:space="preserve"> :</w:t>
      </w:r>
      <w:proofErr w:type="gramEnd"/>
      <w:r w:rsidRPr="0049134A">
        <w:rPr>
          <w:rFonts w:ascii="Times New Roman" w:hAnsi="Times New Roman" w:cs="Times New Roman"/>
          <w:sz w:val="24"/>
          <w:szCs w:val="24"/>
        </w:rPr>
        <w:t xml:space="preserve"> </w:t>
      </w:r>
      <w:proofErr w:type="spellStart"/>
      <w:r w:rsidRPr="0049134A">
        <w:rPr>
          <w:rFonts w:ascii="Times New Roman" w:hAnsi="Times New Roman" w:cs="Times New Roman"/>
          <w:sz w:val="24"/>
          <w:szCs w:val="24"/>
        </w:rPr>
        <w:t>КноРус</w:t>
      </w:r>
      <w:proofErr w:type="spellEnd"/>
      <w:r w:rsidRPr="0049134A">
        <w:rPr>
          <w:rFonts w:ascii="Times New Roman" w:hAnsi="Times New Roman" w:cs="Times New Roman"/>
          <w:sz w:val="24"/>
          <w:szCs w:val="24"/>
        </w:rPr>
        <w:t>, 2022. — 174 с. — ISBN 978-5-406-10126-1. — UR</w:t>
      </w:r>
      <w:r>
        <w:rPr>
          <w:rFonts w:ascii="Times New Roman" w:hAnsi="Times New Roman" w:cs="Times New Roman"/>
          <w:sz w:val="24"/>
          <w:szCs w:val="24"/>
        </w:rPr>
        <w:t xml:space="preserve">L: </w:t>
      </w:r>
      <w:hyperlink r:id="rId8" w:history="1">
        <w:r w:rsidRPr="00AE36DB">
          <w:rPr>
            <w:rStyle w:val="af1"/>
          </w:rPr>
          <w:t>https://book.ru/book/944651</w:t>
        </w:r>
      </w:hyperlink>
      <w:r>
        <w:rPr>
          <w:rFonts w:ascii="Times New Roman" w:hAnsi="Times New Roman" w:cs="Times New Roman"/>
          <w:sz w:val="24"/>
          <w:szCs w:val="24"/>
        </w:rPr>
        <w:t xml:space="preserve">. </w:t>
      </w:r>
      <w:r w:rsidRPr="0049134A">
        <w:rPr>
          <w:rFonts w:ascii="Times New Roman" w:hAnsi="Times New Roman" w:cs="Times New Roman"/>
          <w:sz w:val="24"/>
          <w:szCs w:val="24"/>
        </w:rPr>
        <w:t>— Текст: электронный. – Режим доступа: по подписке.</w:t>
      </w:r>
    </w:p>
    <w:p w14:paraId="2FBCA55C" w14:textId="77777777" w:rsidR="00B07553" w:rsidRDefault="00B07553" w:rsidP="00B07553">
      <w:pPr>
        <w:numPr>
          <w:ilvl w:val="0"/>
          <w:numId w:val="33"/>
        </w:numPr>
        <w:jc w:val="both"/>
        <w:rPr>
          <w:rFonts w:ascii="Times New Roman" w:hAnsi="Times New Roman" w:cs="Times New Roman"/>
          <w:sz w:val="24"/>
          <w:szCs w:val="24"/>
        </w:rPr>
      </w:pPr>
      <w:r w:rsidRPr="0049134A">
        <w:rPr>
          <w:rFonts w:ascii="Times New Roman" w:hAnsi="Times New Roman" w:cs="Times New Roman"/>
          <w:sz w:val="24"/>
          <w:szCs w:val="24"/>
        </w:rPr>
        <w:t xml:space="preserve">Хрусталева З. А. Метрология, стандартизация и сертификация. Практикум: учебное пособие / З. А. Хрусталева. — Москва: </w:t>
      </w:r>
      <w:proofErr w:type="spellStart"/>
      <w:r w:rsidRPr="0049134A">
        <w:rPr>
          <w:rFonts w:ascii="Times New Roman" w:hAnsi="Times New Roman" w:cs="Times New Roman"/>
          <w:sz w:val="24"/>
          <w:szCs w:val="24"/>
        </w:rPr>
        <w:t>КноРус</w:t>
      </w:r>
      <w:proofErr w:type="spellEnd"/>
      <w:r w:rsidRPr="0049134A">
        <w:rPr>
          <w:rFonts w:ascii="Times New Roman" w:hAnsi="Times New Roman" w:cs="Times New Roman"/>
          <w:sz w:val="24"/>
          <w:szCs w:val="24"/>
        </w:rPr>
        <w:t>, 2023. — 171 с. — ISBN 978-5-406-10293-0. — UR</w:t>
      </w:r>
      <w:r>
        <w:rPr>
          <w:rFonts w:ascii="Times New Roman" w:hAnsi="Times New Roman" w:cs="Times New Roman"/>
          <w:sz w:val="24"/>
          <w:szCs w:val="24"/>
        </w:rPr>
        <w:t xml:space="preserve">L: </w:t>
      </w:r>
      <w:hyperlink r:id="rId9" w:history="1">
        <w:r w:rsidRPr="00AE36DB">
          <w:rPr>
            <w:rStyle w:val="af1"/>
          </w:rPr>
          <w:t>https://book.ru/book/944940</w:t>
        </w:r>
      </w:hyperlink>
      <w:r>
        <w:rPr>
          <w:rFonts w:ascii="Times New Roman" w:hAnsi="Times New Roman" w:cs="Times New Roman"/>
          <w:sz w:val="24"/>
          <w:szCs w:val="24"/>
        </w:rPr>
        <w:t xml:space="preserve">. </w:t>
      </w:r>
      <w:r w:rsidRPr="0049134A">
        <w:rPr>
          <w:rFonts w:ascii="Times New Roman" w:hAnsi="Times New Roman" w:cs="Times New Roman"/>
          <w:sz w:val="24"/>
          <w:szCs w:val="24"/>
        </w:rPr>
        <w:t>— Текст: электронный. – Режим доступа: по подписке.</w:t>
      </w:r>
    </w:p>
    <w:p w14:paraId="07D0CFFE" w14:textId="732081D3" w:rsidR="00C0252F" w:rsidRPr="00DA5BF5" w:rsidRDefault="00B07553" w:rsidP="00B07553">
      <w:pPr>
        <w:pStyle w:val="1"/>
        <w:numPr>
          <w:ilvl w:val="0"/>
          <w:numId w:val="33"/>
        </w:numPr>
        <w:suppressAutoHyphens/>
        <w:jc w:val="both"/>
        <w:rPr>
          <w:rFonts w:ascii="Times New Roman" w:hAnsi="Times New Roman"/>
          <w:b/>
          <w:bCs/>
          <w:i/>
        </w:rPr>
      </w:pPr>
      <w:proofErr w:type="spellStart"/>
      <w:r w:rsidRPr="0049134A">
        <w:rPr>
          <w:rFonts w:ascii="Times New Roman" w:hAnsi="Times New Roman"/>
        </w:rPr>
        <w:t>Шишмарёв</w:t>
      </w:r>
      <w:proofErr w:type="spellEnd"/>
      <w:r w:rsidRPr="0049134A">
        <w:rPr>
          <w:rFonts w:ascii="Times New Roman" w:hAnsi="Times New Roman"/>
        </w:rPr>
        <w:t xml:space="preserve"> В. Ю. Метрология, стандартизация и сертификация: учебник / В. Ю. </w:t>
      </w:r>
      <w:proofErr w:type="spellStart"/>
      <w:r w:rsidRPr="0049134A">
        <w:rPr>
          <w:rFonts w:ascii="Times New Roman" w:hAnsi="Times New Roman"/>
        </w:rPr>
        <w:t>Шишмарёв</w:t>
      </w:r>
      <w:proofErr w:type="spellEnd"/>
      <w:r w:rsidRPr="0049134A">
        <w:rPr>
          <w:rFonts w:ascii="Times New Roman" w:hAnsi="Times New Roman"/>
        </w:rPr>
        <w:t xml:space="preserve">. — Москва: </w:t>
      </w:r>
      <w:proofErr w:type="spellStart"/>
      <w:r w:rsidRPr="0049134A">
        <w:rPr>
          <w:rFonts w:ascii="Times New Roman" w:hAnsi="Times New Roman"/>
        </w:rPr>
        <w:t>КноРус</w:t>
      </w:r>
      <w:proofErr w:type="spellEnd"/>
      <w:r w:rsidRPr="0049134A">
        <w:rPr>
          <w:rFonts w:ascii="Times New Roman" w:hAnsi="Times New Roman"/>
        </w:rPr>
        <w:t>, 2023. — 304 с. — ISBN 978-5-406-10434-7. — UR</w:t>
      </w:r>
      <w:r>
        <w:rPr>
          <w:rFonts w:ascii="Times New Roman" w:hAnsi="Times New Roman"/>
        </w:rPr>
        <w:t xml:space="preserve">L: </w:t>
      </w:r>
      <w:hyperlink r:id="rId10" w:history="1">
        <w:r w:rsidRPr="00AE36DB">
          <w:rPr>
            <w:rStyle w:val="af1"/>
          </w:rPr>
          <w:t>https://book.ru/book/944979</w:t>
        </w:r>
      </w:hyperlink>
      <w:r>
        <w:rPr>
          <w:rFonts w:ascii="Times New Roman" w:hAnsi="Times New Roman"/>
        </w:rPr>
        <w:t xml:space="preserve">. </w:t>
      </w:r>
      <w:r w:rsidRPr="0049134A">
        <w:rPr>
          <w:rFonts w:ascii="Times New Roman" w:hAnsi="Times New Roman"/>
        </w:rPr>
        <w:t>— Текст: электронный. – Режим доступа: по подписке.</w:t>
      </w:r>
    </w:p>
    <w:p w14:paraId="35886707" w14:textId="77777777" w:rsidR="00B07553" w:rsidRDefault="00B07553" w:rsidP="00B07553">
      <w:pPr>
        <w:suppressAutoHyphens/>
        <w:spacing w:after="0"/>
        <w:ind w:firstLine="709"/>
        <w:contextualSpacing/>
        <w:rPr>
          <w:rFonts w:ascii="Times New Roman" w:hAnsi="Times New Roman"/>
          <w:b/>
          <w:bCs/>
          <w:sz w:val="24"/>
          <w:szCs w:val="24"/>
        </w:rPr>
      </w:pPr>
    </w:p>
    <w:p w14:paraId="41217FD3" w14:textId="3D31AB60" w:rsidR="00B07553" w:rsidRPr="00DA5BF5" w:rsidRDefault="00C0252F" w:rsidP="00B07553">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14:paraId="4AD7EF65" w14:textId="270994E5" w:rsidR="001B62A8" w:rsidRPr="006E3288" w:rsidRDefault="001B62A8" w:rsidP="001B62A8">
      <w:pPr>
        <w:numPr>
          <w:ilvl w:val="0"/>
          <w:numId w:val="16"/>
        </w:numPr>
        <w:spacing w:after="0"/>
        <w:jc w:val="both"/>
        <w:rPr>
          <w:rFonts w:ascii="Times New Roman" w:hAnsi="Times New Roman" w:cs="Times New Roman"/>
          <w:sz w:val="24"/>
          <w:szCs w:val="24"/>
        </w:rPr>
      </w:pPr>
      <w:proofErr w:type="spellStart"/>
      <w:r w:rsidRPr="006E3288">
        <w:rPr>
          <w:rFonts w:ascii="Times New Roman" w:hAnsi="Times New Roman" w:cs="Times New Roman"/>
          <w:sz w:val="24"/>
          <w:szCs w:val="24"/>
        </w:rPr>
        <w:t>Звездаков</w:t>
      </w:r>
      <w:proofErr w:type="spellEnd"/>
      <w:r w:rsidRPr="006E3288">
        <w:rPr>
          <w:rFonts w:ascii="Times New Roman" w:hAnsi="Times New Roman" w:cs="Times New Roman"/>
          <w:sz w:val="24"/>
          <w:szCs w:val="24"/>
        </w:rPr>
        <w:t xml:space="preserve"> В.П. Взаимозаменяемость и технические измерения деталей машин в примерах и задачах: Учебное пособие – Барнаул: Издательство </w:t>
      </w:r>
      <w:proofErr w:type="spellStart"/>
      <w:r w:rsidRPr="006E3288">
        <w:rPr>
          <w:rFonts w:ascii="Times New Roman" w:hAnsi="Times New Roman" w:cs="Times New Roman"/>
          <w:sz w:val="24"/>
          <w:szCs w:val="24"/>
        </w:rPr>
        <w:t>АлтГТУ</w:t>
      </w:r>
      <w:proofErr w:type="spellEnd"/>
      <w:r w:rsidRPr="006E3288">
        <w:rPr>
          <w:rFonts w:ascii="Times New Roman" w:hAnsi="Times New Roman" w:cs="Times New Roman"/>
          <w:sz w:val="24"/>
          <w:szCs w:val="24"/>
        </w:rPr>
        <w:t>, 2000</w:t>
      </w:r>
    </w:p>
    <w:p w14:paraId="5907E303" w14:textId="77777777" w:rsidR="001B62A8" w:rsidRPr="006E3288" w:rsidRDefault="001B62A8" w:rsidP="001B62A8">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lastRenderedPageBreak/>
        <w:t xml:space="preserve">Нормирование точности изделий в машиностроении: Учебное пособие/В.Н.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Г.И. Лебедев, Т.Н. Гребнева – 2-е изд. Исправленное и дополненное; НГТУ, </w:t>
      </w:r>
      <w:proofErr w:type="spellStart"/>
      <w:r w:rsidRPr="006E3288">
        <w:rPr>
          <w:rFonts w:ascii="Times New Roman" w:hAnsi="Times New Roman" w:cs="Times New Roman"/>
          <w:sz w:val="24"/>
          <w:szCs w:val="24"/>
        </w:rPr>
        <w:t>Н.Новгород</w:t>
      </w:r>
      <w:proofErr w:type="spellEnd"/>
      <w:r w:rsidRPr="006E3288">
        <w:rPr>
          <w:rFonts w:ascii="Times New Roman" w:hAnsi="Times New Roman" w:cs="Times New Roman"/>
          <w:sz w:val="24"/>
          <w:szCs w:val="24"/>
        </w:rPr>
        <w:t>, 2007</w:t>
      </w:r>
    </w:p>
    <w:p w14:paraId="1E9CC475" w14:textId="77777777" w:rsidR="001B62A8" w:rsidRPr="006E3288" w:rsidRDefault="001B62A8" w:rsidP="001B62A8">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 xml:space="preserve">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Т.Н. Гребнева Метрология, стандартизация и сертификация: комплекс учебно-методических материалов: Часть 1 /  В.Н. </w:t>
      </w:r>
      <w:proofErr w:type="spellStart"/>
      <w:r w:rsidRPr="006E3288">
        <w:rPr>
          <w:rFonts w:ascii="Times New Roman" w:hAnsi="Times New Roman" w:cs="Times New Roman"/>
          <w:sz w:val="24"/>
          <w:szCs w:val="24"/>
        </w:rPr>
        <w:t>Кайнова</w:t>
      </w:r>
      <w:proofErr w:type="spellEnd"/>
      <w:r w:rsidRPr="006E3288">
        <w:rPr>
          <w:rFonts w:ascii="Times New Roman" w:hAnsi="Times New Roman" w:cs="Times New Roman"/>
          <w:sz w:val="24"/>
          <w:szCs w:val="24"/>
        </w:rPr>
        <w:t xml:space="preserve">, Т.Н. Гребнева; НГТУ, </w:t>
      </w:r>
      <w:proofErr w:type="spellStart"/>
      <w:r w:rsidRPr="006E3288">
        <w:rPr>
          <w:rFonts w:ascii="Times New Roman" w:hAnsi="Times New Roman" w:cs="Times New Roman"/>
          <w:sz w:val="24"/>
          <w:szCs w:val="24"/>
        </w:rPr>
        <w:t>Н.Новгород</w:t>
      </w:r>
      <w:proofErr w:type="spellEnd"/>
      <w:r w:rsidRPr="006E3288">
        <w:rPr>
          <w:rFonts w:ascii="Times New Roman" w:hAnsi="Times New Roman" w:cs="Times New Roman"/>
          <w:sz w:val="24"/>
          <w:szCs w:val="24"/>
        </w:rPr>
        <w:t>, 2006</w:t>
      </w:r>
    </w:p>
    <w:p w14:paraId="7F297239" w14:textId="77777777" w:rsidR="001B62A8" w:rsidRPr="006E3288" w:rsidRDefault="001B62A8" w:rsidP="001B62A8">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Романов А.Б. Допуски изделий и средств измерение: Справочник для учащихся ПТУ, техникумов и молодых рабочих. – СПб.: Политехника, 2003</w:t>
      </w:r>
    </w:p>
    <w:p w14:paraId="740FFDF9" w14:textId="77777777" w:rsidR="001B62A8" w:rsidRPr="006E3288" w:rsidRDefault="001B62A8" w:rsidP="001B62A8">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 xml:space="preserve">Романов А.Б. и др. Таблицы </w:t>
      </w:r>
      <w:r>
        <w:rPr>
          <w:rFonts w:ascii="Times New Roman" w:hAnsi="Times New Roman" w:cs="Times New Roman"/>
          <w:sz w:val="24"/>
          <w:szCs w:val="24"/>
        </w:rPr>
        <w:t>и альбом по допускам и посадкам</w:t>
      </w:r>
      <w:r w:rsidRPr="006E3288">
        <w:rPr>
          <w:rFonts w:ascii="Times New Roman" w:hAnsi="Times New Roman" w:cs="Times New Roman"/>
          <w:sz w:val="24"/>
          <w:szCs w:val="24"/>
        </w:rPr>
        <w:t xml:space="preserve"> Справочное пособие – СПб.: политехника, 2005 </w:t>
      </w:r>
    </w:p>
    <w:p w14:paraId="248F30AC" w14:textId="77777777" w:rsidR="001B62A8" w:rsidRPr="006E3288" w:rsidRDefault="001B62A8" w:rsidP="001B62A8">
      <w:pPr>
        <w:numPr>
          <w:ilvl w:val="0"/>
          <w:numId w:val="16"/>
        </w:numPr>
        <w:spacing w:after="0"/>
        <w:ind w:left="0" w:firstLine="709"/>
        <w:jc w:val="both"/>
        <w:rPr>
          <w:rFonts w:ascii="Times New Roman" w:hAnsi="Times New Roman" w:cs="Times New Roman"/>
          <w:sz w:val="24"/>
          <w:szCs w:val="24"/>
        </w:rPr>
      </w:pPr>
      <w:r w:rsidRPr="006E3288">
        <w:rPr>
          <w:rFonts w:ascii="Times New Roman" w:hAnsi="Times New Roman" w:cs="Times New Roman"/>
          <w:sz w:val="24"/>
          <w:szCs w:val="24"/>
        </w:rPr>
        <w:t>Абрамов В.А. Сертификация продукции и услуг. М.: Издательство «Ось-89», 2000</w:t>
      </w:r>
    </w:p>
    <w:p w14:paraId="040372EC" w14:textId="244AE9AA" w:rsidR="00C0252F" w:rsidRDefault="001B62A8" w:rsidP="001B62A8">
      <w:pPr>
        <w:spacing w:after="0"/>
        <w:ind w:firstLine="709"/>
        <w:contextualSpacing/>
        <w:jc w:val="both"/>
        <w:rPr>
          <w:rFonts w:ascii="Times New Roman" w:hAnsi="Times New Roman" w:cs="Times New Roman"/>
          <w:sz w:val="24"/>
          <w:szCs w:val="24"/>
        </w:rPr>
      </w:pPr>
      <w:proofErr w:type="spellStart"/>
      <w:r w:rsidRPr="006E3288">
        <w:rPr>
          <w:rFonts w:ascii="Times New Roman" w:hAnsi="Times New Roman" w:cs="Times New Roman"/>
          <w:sz w:val="24"/>
          <w:szCs w:val="24"/>
        </w:rPr>
        <w:t>Багдасарова</w:t>
      </w:r>
      <w:proofErr w:type="spellEnd"/>
      <w:r w:rsidRPr="006E3288">
        <w:rPr>
          <w:rFonts w:ascii="Times New Roman" w:hAnsi="Times New Roman" w:cs="Times New Roman"/>
          <w:sz w:val="24"/>
          <w:szCs w:val="24"/>
        </w:rPr>
        <w:t xml:space="preserve"> Т.А. Допуски, посадки и технические измерения: Рабочая тетрадь для начального профессионального образования – М.: Издательский Центр «Академия», 2005</w:t>
      </w:r>
    </w:p>
    <w:p w14:paraId="0832A0CB" w14:textId="7428B990" w:rsidR="000030CD" w:rsidRDefault="000030CD" w:rsidP="000030CD">
      <w:pPr>
        <w:numPr>
          <w:ilvl w:val="0"/>
          <w:numId w:val="16"/>
        </w:numPr>
        <w:spacing w:after="0"/>
        <w:jc w:val="both"/>
        <w:rPr>
          <w:rFonts w:ascii="Times New Roman" w:hAnsi="Times New Roman" w:cs="Times New Roman"/>
          <w:sz w:val="24"/>
          <w:szCs w:val="24"/>
        </w:rPr>
      </w:pPr>
      <w:r w:rsidRPr="00AE250D">
        <w:rPr>
          <w:rFonts w:ascii="Times New Roman" w:hAnsi="Times New Roman" w:cs="Times New Roman"/>
          <w:sz w:val="24"/>
          <w:szCs w:val="24"/>
        </w:rPr>
        <w:t xml:space="preserve">Зайцев С.А. и др. Допуски, посадки и технические измерения в машиностроении: Учебник для начального </w:t>
      </w:r>
      <w:proofErr w:type="spellStart"/>
      <w:r w:rsidRPr="00AE250D">
        <w:rPr>
          <w:rFonts w:ascii="Times New Roman" w:hAnsi="Times New Roman" w:cs="Times New Roman"/>
          <w:sz w:val="24"/>
          <w:szCs w:val="24"/>
        </w:rPr>
        <w:t>проф</w:t>
      </w:r>
      <w:proofErr w:type="gramStart"/>
      <w:r w:rsidRPr="00AE250D">
        <w:rPr>
          <w:rFonts w:ascii="Times New Roman" w:hAnsi="Times New Roman" w:cs="Times New Roman"/>
          <w:sz w:val="24"/>
          <w:szCs w:val="24"/>
        </w:rPr>
        <w:t>.о</w:t>
      </w:r>
      <w:proofErr w:type="gramEnd"/>
      <w:r w:rsidRPr="00AE250D">
        <w:rPr>
          <w:rFonts w:ascii="Times New Roman" w:hAnsi="Times New Roman" w:cs="Times New Roman"/>
          <w:sz w:val="24"/>
          <w:szCs w:val="24"/>
        </w:rPr>
        <w:t>бразования</w:t>
      </w:r>
      <w:proofErr w:type="spellEnd"/>
      <w:r w:rsidRPr="00AE250D">
        <w:rPr>
          <w:rFonts w:ascii="Times New Roman" w:hAnsi="Times New Roman" w:cs="Times New Roman"/>
          <w:sz w:val="24"/>
          <w:szCs w:val="24"/>
        </w:rPr>
        <w:t xml:space="preserve"> – М.: Издательский центр «Академия», 2012</w:t>
      </w:r>
    </w:p>
    <w:p w14:paraId="194F4D50" w14:textId="77777777" w:rsidR="000030CD" w:rsidRDefault="000030CD" w:rsidP="000030CD">
      <w:pPr>
        <w:numPr>
          <w:ilvl w:val="0"/>
          <w:numId w:val="16"/>
        </w:numPr>
        <w:spacing w:after="0"/>
        <w:jc w:val="both"/>
        <w:rPr>
          <w:rFonts w:ascii="Times New Roman" w:hAnsi="Times New Roman" w:cs="Times New Roman"/>
          <w:sz w:val="24"/>
          <w:szCs w:val="24"/>
        </w:rPr>
      </w:pPr>
      <w:proofErr w:type="spellStart"/>
      <w:r w:rsidRPr="00AE250D">
        <w:rPr>
          <w:rFonts w:ascii="Times New Roman" w:hAnsi="Times New Roman" w:cs="Times New Roman"/>
          <w:sz w:val="24"/>
          <w:szCs w:val="24"/>
        </w:rPr>
        <w:t>Лифиц</w:t>
      </w:r>
      <w:proofErr w:type="spellEnd"/>
      <w:r w:rsidRPr="00AE250D">
        <w:rPr>
          <w:rFonts w:ascii="Times New Roman" w:hAnsi="Times New Roman" w:cs="Times New Roman"/>
          <w:sz w:val="24"/>
          <w:szCs w:val="24"/>
        </w:rPr>
        <w:t xml:space="preserve"> И.М., Основы стандартизации, метрологии и сертификации – М.: </w:t>
      </w:r>
      <w:proofErr w:type="spellStart"/>
      <w:r w:rsidRPr="00AE250D">
        <w:rPr>
          <w:rFonts w:ascii="Times New Roman" w:hAnsi="Times New Roman" w:cs="Times New Roman"/>
          <w:sz w:val="24"/>
          <w:szCs w:val="24"/>
        </w:rPr>
        <w:t>Юрайт</w:t>
      </w:r>
      <w:proofErr w:type="spellEnd"/>
      <w:r w:rsidRPr="00AE250D">
        <w:rPr>
          <w:rFonts w:ascii="Times New Roman" w:hAnsi="Times New Roman" w:cs="Times New Roman"/>
          <w:sz w:val="24"/>
          <w:szCs w:val="24"/>
        </w:rPr>
        <w:t xml:space="preserve"> – М, 2008.</w:t>
      </w:r>
    </w:p>
    <w:p w14:paraId="1255BE10" w14:textId="77777777" w:rsidR="000030CD" w:rsidRPr="001B62A8" w:rsidRDefault="000030CD" w:rsidP="000030CD">
      <w:pPr>
        <w:numPr>
          <w:ilvl w:val="0"/>
          <w:numId w:val="16"/>
        </w:numPr>
        <w:spacing w:after="0"/>
        <w:jc w:val="both"/>
        <w:rPr>
          <w:rFonts w:ascii="Times New Roman" w:hAnsi="Times New Roman" w:cs="Times New Roman"/>
          <w:sz w:val="24"/>
          <w:szCs w:val="24"/>
        </w:rPr>
      </w:pPr>
      <w:r w:rsidRPr="001B62A8">
        <w:rPr>
          <w:rFonts w:ascii="Times New Roman" w:hAnsi="Times New Roman" w:cs="Times New Roman"/>
          <w:sz w:val="24"/>
          <w:szCs w:val="24"/>
        </w:rPr>
        <w:t xml:space="preserve">Метрология, стандартизация и сертификация на транспорте: учебник для студ. Сред. Проф. Образования/ И.А. Иванов, С.В. </w:t>
      </w:r>
      <w:proofErr w:type="spellStart"/>
      <w:r w:rsidRPr="001B62A8">
        <w:rPr>
          <w:rFonts w:ascii="Times New Roman" w:hAnsi="Times New Roman" w:cs="Times New Roman"/>
          <w:sz w:val="24"/>
          <w:szCs w:val="24"/>
        </w:rPr>
        <w:t>Урушев</w:t>
      </w:r>
      <w:proofErr w:type="spellEnd"/>
      <w:r w:rsidRPr="001B62A8">
        <w:rPr>
          <w:rFonts w:ascii="Times New Roman" w:hAnsi="Times New Roman" w:cs="Times New Roman"/>
          <w:sz w:val="24"/>
          <w:szCs w:val="24"/>
        </w:rPr>
        <w:t>, А.А. Воробьев, Д.Н. Кононов – М.: Издательский центр «Академия», 2009</w:t>
      </w:r>
      <w:bookmarkEnd w:id="0"/>
    </w:p>
    <w:p w14:paraId="0222B2D1" w14:textId="77777777" w:rsidR="000030CD" w:rsidRPr="00DA5BF5" w:rsidRDefault="000030CD" w:rsidP="001B62A8">
      <w:pPr>
        <w:spacing w:after="0"/>
        <w:ind w:firstLine="709"/>
        <w:contextualSpacing/>
        <w:jc w:val="both"/>
        <w:rPr>
          <w:rFonts w:ascii="Times New Roman" w:hAnsi="Times New Roman"/>
          <w:b/>
          <w:sz w:val="24"/>
          <w:szCs w:val="24"/>
        </w:rPr>
      </w:pPr>
    </w:p>
    <w:p w14:paraId="135C6FD3" w14:textId="77777777" w:rsidR="00C0252F" w:rsidRDefault="00C0252F" w:rsidP="00C0252F">
      <w:pPr>
        <w:contextualSpacing/>
        <w:jc w:val="center"/>
        <w:rPr>
          <w:rFonts w:ascii="Times New Roman" w:hAnsi="Times New Roman"/>
          <w:b/>
          <w:sz w:val="24"/>
          <w:szCs w:val="24"/>
        </w:rPr>
      </w:pPr>
    </w:p>
    <w:p w14:paraId="1C3225BC" w14:textId="77777777" w:rsidR="001B62A8" w:rsidRDefault="001B62A8" w:rsidP="00C0252F">
      <w:pPr>
        <w:contextualSpacing/>
        <w:jc w:val="center"/>
        <w:rPr>
          <w:rFonts w:ascii="Times New Roman" w:hAnsi="Times New Roman"/>
          <w:b/>
          <w:sz w:val="24"/>
          <w:szCs w:val="24"/>
        </w:rPr>
      </w:pPr>
    </w:p>
    <w:p w14:paraId="4E2F4934" w14:textId="77777777" w:rsidR="001B62A8" w:rsidRDefault="001B62A8" w:rsidP="00C0252F">
      <w:pPr>
        <w:contextualSpacing/>
        <w:jc w:val="center"/>
        <w:rPr>
          <w:rFonts w:ascii="Times New Roman" w:hAnsi="Times New Roman"/>
          <w:b/>
          <w:sz w:val="24"/>
          <w:szCs w:val="24"/>
        </w:rPr>
      </w:pPr>
    </w:p>
    <w:p w14:paraId="46F4265C" w14:textId="77777777" w:rsidR="001B62A8" w:rsidRDefault="001B62A8" w:rsidP="00C0252F">
      <w:pPr>
        <w:contextualSpacing/>
        <w:jc w:val="center"/>
        <w:rPr>
          <w:rFonts w:ascii="Times New Roman" w:hAnsi="Times New Roman"/>
          <w:b/>
          <w:sz w:val="24"/>
          <w:szCs w:val="24"/>
        </w:rPr>
      </w:pPr>
    </w:p>
    <w:p w14:paraId="3AA70721" w14:textId="77777777" w:rsidR="001B62A8" w:rsidRDefault="001B62A8" w:rsidP="00C0252F">
      <w:pPr>
        <w:contextualSpacing/>
        <w:jc w:val="center"/>
        <w:rPr>
          <w:rFonts w:ascii="Times New Roman" w:hAnsi="Times New Roman"/>
          <w:b/>
          <w:sz w:val="24"/>
          <w:szCs w:val="24"/>
        </w:rPr>
      </w:pPr>
    </w:p>
    <w:p w14:paraId="2A2EDF09" w14:textId="77777777" w:rsidR="001B62A8" w:rsidRDefault="001B62A8" w:rsidP="00C0252F">
      <w:pPr>
        <w:contextualSpacing/>
        <w:jc w:val="center"/>
        <w:rPr>
          <w:rFonts w:ascii="Times New Roman" w:hAnsi="Times New Roman"/>
          <w:b/>
          <w:sz w:val="24"/>
          <w:szCs w:val="24"/>
        </w:rPr>
      </w:pPr>
    </w:p>
    <w:p w14:paraId="22D47D86" w14:textId="77777777" w:rsidR="001B62A8" w:rsidRDefault="001B62A8" w:rsidP="00C0252F">
      <w:pPr>
        <w:contextualSpacing/>
        <w:jc w:val="center"/>
        <w:rPr>
          <w:rFonts w:ascii="Times New Roman" w:hAnsi="Times New Roman"/>
          <w:b/>
          <w:sz w:val="24"/>
          <w:szCs w:val="24"/>
        </w:rPr>
      </w:pPr>
    </w:p>
    <w:p w14:paraId="4FA81EC1" w14:textId="77777777" w:rsidR="001B62A8" w:rsidRDefault="001B62A8" w:rsidP="00C0252F">
      <w:pPr>
        <w:contextualSpacing/>
        <w:jc w:val="center"/>
        <w:rPr>
          <w:rFonts w:ascii="Times New Roman" w:hAnsi="Times New Roman"/>
          <w:b/>
          <w:sz w:val="24"/>
          <w:szCs w:val="24"/>
        </w:rPr>
      </w:pPr>
    </w:p>
    <w:p w14:paraId="3959AEF3" w14:textId="77777777" w:rsidR="001B62A8" w:rsidRDefault="001B62A8" w:rsidP="00C0252F">
      <w:pPr>
        <w:contextualSpacing/>
        <w:jc w:val="center"/>
        <w:rPr>
          <w:rFonts w:ascii="Times New Roman" w:hAnsi="Times New Roman"/>
          <w:b/>
          <w:sz w:val="24"/>
          <w:szCs w:val="24"/>
        </w:rPr>
      </w:pPr>
    </w:p>
    <w:p w14:paraId="5967B428" w14:textId="77777777" w:rsidR="001B62A8" w:rsidRDefault="001B62A8" w:rsidP="00C0252F">
      <w:pPr>
        <w:contextualSpacing/>
        <w:jc w:val="center"/>
        <w:rPr>
          <w:rFonts w:ascii="Times New Roman" w:hAnsi="Times New Roman"/>
          <w:b/>
          <w:sz w:val="24"/>
          <w:szCs w:val="24"/>
        </w:rPr>
      </w:pPr>
    </w:p>
    <w:p w14:paraId="4EC3729C" w14:textId="77777777" w:rsidR="001B62A8" w:rsidRDefault="001B62A8" w:rsidP="00C0252F">
      <w:pPr>
        <w:contextualSpacing/>
        <w:jc w:val="center"/>
        <w:rPr>
          <w:rFonts w:ascii="Times New Roman" w:hAnsi="Times New Roman"/>
          <w:b/>
          <w:sz w:val="24"/>
          <w:szCs w:val="24"/>
        </w:rPr>
      </w:pPr>
    </w:p>
    <w:p w14:paraId="09307F81" w14:textId="77777777" w:rsidR="001B62A8" w:rsidRDefault="001B62A8" w:rsidP="00C0252F">
      <w:pPr>
        <w:contextualSpacing/>
        <w:jc w:val="center"/>
        <w:rPr>
          <w:rFonts w:ascii="Times New Roman" w:hAnsi="Times New Roman"/>
          <w:b/>
          <w:sz w:val="24"/>
          <w:szCs w:val="24"/>
        </w:rPr>
      </w:pPr>
    </w:p>
    <w:p w14:paraId="7FE29652" w14:textId="77777777" w:rsidR="001B62A8" w:rsidRDefault="001B62A8" w:rsidP="00C0252F">
      <w:pPr>
        <w:contextualSpacing/>
        <w:jc w:val="center"/>
        <w:rPr>
          <w:rFonts w:ascii="Times New Roman" w:hAnsi="Times New Roman"/>
          <w:b/>
          <w:sz w:val="24"/>
          <w:szCs w:val="24"/>
        </w:rPr>
      </w:pPr>
    </w:p>
    <w:p w14:paraId="509624BE" w14:textId="77777777" w:rsidR="001B62A8" w:rsidRDefault="001B62A8" w:rsidP="00C0252F">
      <w:pPr>
        <w:contextualSpacing/>
        <w:jc w:val="center"/>
        <w:rPr>
          <w:rFonts w:ascii="Times New Roman" w:hAnsi="Times New Roman"/>
          <w:b/>
          <w:sz w:val="24"/>
          <w:szCs w:val="24"/>
        </w:rPr>
      </w:pPr>
    </w:p>
    <w:p w14:paraId="17850A6E" w14:textId="77777777" w:rsidR="001B62A8" w:rsidRDefault="001B62A8" w:rsidP="00C0252F">
      <w:pPr>
        <w:contextualSpacing/>
        <w:jc w:val="center"/>
        <w:rPr>
          <w:rFonts w:ascii="Times New Roman" w:hAnsi="Times New Roman"/>
          <w:b/>
          <w:sz w:val="24"/>
          <w:szCs w:val="24"/>
        </w:rPr>
      </w:pPr>
    </w:p>
    <w:p w14:paraId="73F23488" w14:textId="77777777" w:rsidR="001B62A8" w:rsidRDefault="001B62A8" w:rsidP="00C0252F">
      <w:pPr>
        <w:contextualSpacing/>
        <w:jc w:val="center"/>
        <w:rPr>
          <w:rFonts w:ascii="Times New Roman" w:hAnsi="Times New Roman"/>
          <w:b/>
          <w:sz w:val="24"/>
          <w:szCs w:val="24"/>
        </w:rPr>
      </w:pPr>
    </w:p>
    <w:p w14:paraId="0EE8F2A1" w14:textId="77777777" w:rsidR="001B62A8" w:rsidRDefault="001B62A8" w:rsidP="00C0252F">
      <w:pPr>
        <w:contextualSpacing/>
        <w:jc w:val="center"/>
        <w:rPr>
          <w:rFonts w:ascii="Times New Roman" w:hAnsi="Times New Roman"/>
          <w:b/>
          <w:sz w:val="24"/>
          <w:szCs w:val="24"/>
        </w:rPr>
      </w:pPr>
    </w:p>
    <w:p w14:paraId="2BFEA3B5" w14:textId="77777777" w:rsidR="001B62A8" w:rsidRDefault="001B62A8" w:rsidP="00C0252F">
      <w:pPr>
        <w:contextualSpacing/>
        <w:jc w:val="center"/>
        <w:rPr>
          <w:rFonts w:ascii="Times New Roman" w:hAnsi="Times New Roman"/>
          <w:b/>
          <w:sz w:val="24"/>
          <w:szCs w:val="24"/>
        </w:rPr>
      </w:pPr>
    </w:p>
    <w:p w14:paraId="0A66111D" w14:textId="77777777" w:rsidR="001B62A8" w:rsidRDefault="001B62A8" w:rsidP="00C0252F">
      <w:pPr>
        <w:contextualSpacing/>
        <w:jc w:val="center"/>
        <w:rPr>
          <w:rFonts w:ascii="Times New Roman" w:hAnsi="Times New Roman"/>
          <w:b/>
          <w:sz w:val="24"/>
          <w:szCs w:val="24"/>
        </w:rPr>
      </w:pPr>
    </w:p>
    <w:p w14:paraId="2DFE7F83" w14:textId="77777777" w:rsidR="001B62A8" w:rsidRDefault="001B62A8" w:rsidP="00C0252F">
      <w:pPr>
        <w:contextualSpacing/>
        <w:jc w:val="center"/>
        <w:rPr>
          <w:rFonts w:ascii="Times New Roman" w:hAnsi="Times New Roman"/>
          <w:b/>
          <w:sz w:val="24"/>
          <w:szCs w:val="24"/>
        </w:rPr>
      </w:pPr>
    </w:p>
    <w:p w14:paraId="050C49D3" w14:textId="77777777" w:rsidR="001B62A8" w:rsidRDefault="001B62A8" w:rsidP="00C0252F">
      <w:pPr>
        <w:contextualSpacing/>
        <w:jc w:val="center"/>
        <w:rPr>
          <w:rFonts w:ascii="Times New Roman" w:hAnsi="Times New Roman"/>
          <w:b/>
          <w:sz w:val="24"/>
          <w:szCs w:val="24"/>
        </w:rPr>
      </w:pPr>
    </w:p>
    <w:p w14:paraId="0DDEFECB" w14:textId="77777777" w:rsidR="001B62A8" w:rsidRDefault="001B62A8" w:rsidP="00C0252F">
      <w:pPr>
        <w:contextualSpacing/>
        <w:jc w:val="center"/>
        <w:rPr>
          <w:rFonts w:ascii="Times New Roman" w:hAnsi="Times New Roman"/>
          <w:b/>
          <w:sz w:val="24"/>
          <w:szCs w:val="24"/>
        </w:rPr>
      </w:pPr>
    </w:p>
    <w:p w14:paraId="6881E70A" w14:textId="77777777" w:rsidR="001B62A8" w:rsidRDefault="001B62A8" w:rsidP="00C0252F">
      <w:pPr>
        <w:contextualSpacing/>
        <w:jc w:val="center"/>
        <w:rPr>
          <w:rFonts w:ascii="Times New Roman" w:hAnsi="Times New Roman"/>
          <w:b/>
          <w:sz w:val="24"/>
          <w:szCs w:val="24"/>
        </w:rPr>
      </w:pPr>
    </w:p>
    <w:p w14:paraId="633F17A6" w14:textId="77777777" w:rsidR="001B62A8" w:rsidRDefault="001B62A8" w:rsidP="00C0252F">
      <w:pPr>
        <w:contextualSpacing/>
        <w:jc w:val="center"/>
        <w:rPr>
          <w:rFonts w:ascii="Times New Roman" w:hAnsi="Times New Roman"/>
          <w:b/>
          <w:sz w:val="24"/>
          <w:szCs w:val="24"/>
        </w:rPr>
      </w:pPr>
    </w:p>
    <w:p w14:paraId="3BAD5531" w14:textId="77777777" w:rsidR="001B62A8" w:rsidRDefault="001B62A8" w:rsidP="00C0252F">
      <w:pPr>
        <w:contextualSpacing/>
        <w:jc w:val="center"/>
        <w:rPr>
          <w:rFonts w:ascii="Times New Roman" w:hAnsi="Times New Roman"/>
          <w:b/>
          <w:sz w:val="24"/>
          <w:szCs w:val="24"/>
        </w:rPr>
      </w:pPr>
    </w:p>
    <w:p w14:paraId="2C2A2B51" w14:textId="77777777" w:rsidR="001B62A8" w:rsidRDefault="001B62A8" w:rsidP="00C0252F">
      <w:pPr>
        <w:contextualSpacing/>
        <w:jc w:val="center"/>
        <w:rPr>
          <w:rFonts w:ascii="Times New Roman" w:hAnsi="Times New Roman"/>
          <w:b/>
          <w:sz w:val="24"/>
          <w:szCs w:val="24"/>
        </w:rPr>
      </w:pPr>
    </w:p>
    <w:p w14:paraId="088BBCCF" w14:textId="77777777" w:rsidR="001B62A8" w:rsidRDefault="001B62A8" w:rsidP="00C0252F">
      <w:pPr>
        <w:contextualSpacing/>
        <w:jc w:val="center"/>
        <w:rPr>
          <w:rFonts w:ascii="Times New Roman" w:hAnsi="Times New Roman"/>
          <w:b/>
          <w:sz w:val="24"/>
          <w:szCs w:val="24"/>
        </w:rPr>
      </w:pPr>
    </w:p>
    <w:p w14:paraId="1848F023" w14:textId="77777777" w:rsidR="001B62A8" w:rsidRDefault="001B62A8" w:rsidP="00C0252F">
      <w:pPr>
        <w:contextualSpacing/>
        <w:jc w:val="center"/>
        <w:rPr>
          <w:rFonts w:ascii="Times New Roman" w:hAnsi="Times New Roman"/>
          <w:b/>
          <w:sz w:val="24"/>
          <w:szCs w:val="24"/>
        </w:rPr>
      </w:pPr>
    </w:p>
    <w:p w14:paraId="51E348E4" w14:textId="5077DA20" w:rsidR="00C0252F" w:rsidRPr="00DA5BF5" w:rsidRDefault="00C0252F" w:rsidP="00C0252F">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w:t>
      </w:r>
      <w:r w:rsidR="003D5FA1">
        <w:rPr>
          <w:rFonts w:ascii="Times New Roman" w:hAnsi="Times New Roman"/>
          <w:b/>
          <w:sz w:val="24"/>
          <w:szCs w:val="24"/>
        </w:rPr>
        <w:t>Й</w:t>
      </w:r>
      <w:r w:rsidRPr="00DA5BF5">
        <w:rPr>
          <w:rFonts w:ascii="Times New Roman" w:hAnsi="Times New Roman"/>
          <w:b/>
          <w:sz w:val="24"/>
          <w:szCs w:val="24"/>
        </w:rPr>
        <w:t xml:space="preserve"> ДИСЦИПЛИНЫ</w:t>
      </w:r>
    </w:p>
    <w:p w14:paraId="177034D6" w14:textId="77777777" w:rsidR="00C0252F" w:rsidRPr="00DA5BF5" w:rsidRDefault="00C0252F" w:rsidP="00C0252F">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3203"/>
        <w:gridCol w:w="3057"/>
      </w:tblGrid>
      <w:tr w:rsidR="00C0252F" w:rsidRPr="00DA5BF5" w14:paraId="2A3D4687" w14:textId="77777777" w:rsidTr="00864AE8">
        <w:tc>
          <w:tcPr>
            <w:tcW w:w="1912" w:type="pct"/>
          </w:tcPr>
          <w:p w14:paraId="46A7BFB2"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3"/>
            </w:r>
          </w:p>
        </w:tc>
        <w:tc>
          <w:tcPr>
            <w:tcW w:w="1580" w:type="pct"/>
          </w:tcPr>
          <w:p w14:paraId="2C71F438"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14:paraId="2AB2D90B" w14:textId="77777777" w:rsidR="00C0252F" w:rsidRPr="00DA5BF5" w:rsidRDefault="00C0252F" w:rsidP="00864AE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CD6F4C" w:rsidRPr="00DA5BF5" w14:paraId="6D47FC01" w14:textId="77777777" w:rsidTr="00864AE8">
        <w:tc>
          <w:tcPr>
            <w:tcW w:w="1912" w:type="pct"/>
          </w:tcPr>
          <w:p w14:paraId="54F59284" w14:textId="77777777" w:rsidR="00CD6F4C" w:rsidRDefault="00CD6F4C" w:rsidP="00CD6F4C">
            <w:pPr>
              <w:spacing w:after="0" w:line="240" w:lineRule="auto"/>
              <w:jc w:val="both"/>
              <w:rPr>
                <w:rFonts w:ascii="Times New Roman" w:hAnsi="Times New Roman" w:cs="Times New Roman"/>
                <w:iCs/>
              </w:rPr>
            </w:pPr>
            <w:r>
              <w:rPr>
                <w:rFonts w:ascii="Times New Roman" w:hAnsi="Times New Roman" w:cs="Times New Roman"/>
                <w:iCs/>
              </w:rPr>
              <w:t>Перечень знаний, осваиваемых в рамках дисциплины:</w:t>
            </w:r>
          </w:p>
          <w:p w14:paraId="6C02A9B1"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правовых основ, целей, задач, принципов, объектов и средств метрологии, стандартизации и сертификации;</w:t>
            </w:r>
          </w:p>
          <w:p w14:paraId="3D34E00A"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основных понятий и определений;</w:t>
            </w:r>
          </w:p>
          <w:p w14:paraId="3083B979"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показателей качества и ме</w:t>
            </w:r>
            <w:r>
              <w:rPr>
                <w:rFonts w:ascii="Times New Roman" w:hAnsi="Times New Roman" w:cs="Times New Roman"/>
              </w:rPr>
              <w:softHyphen/>
              <w:t>тодов их оценки;</w:t>
            </w:r>
          </w:p>
          <w:p w14:paraId="0BC7601E" w14:textId="486F28A1" w:rsidR="00CD6F4C" w:rsidRPr="00DA5BF5" w:rsidRDefault="00CD6F4C" w:rsidP="00CD6F4C">
            <w:pPr>
              <w:spacing w:line="240" w:lineRule="auto"/>
              <w:rPr>
                <w:rFonts w:ascii="Times New Roman" w:hAnsi="Times New Roman"/>
                <w:bCs/>
                <w:i/>
              </w:rPr>
            </w:pPr>
            <w:r>
              <w:rPr>
                <w:rFonts w:ascii="Times New Roman" w:hAnsi="Times New Roman" w:cs="Times New Roman"/>
              </w:rPr>
              <w:t xml:space="preserve"> </w:t>
            </w:r>
            <w:r>
              <w:rPr>
                <w:rFonts w:ascii="Times New Roman" w:hAnsi="Times New Roman" w:cs="Times New Roman"/>
                <w:shd w:val="clear" w:color="auto" w:fill="FFFFFF"/>
              </w:rPr>
              <w:sym w:font="Symbol" w:char="F02D"/>
            </w:r>
            <w:r>
              <w:rPr>
                <w:rFonts w:ascii="Times New Roman" w:hAnsi="Times New Roman" w:cs="Times New Roman"/>
              </w:rPr>
              <w:t>технологического обеспече</w:t>
            </w:r>
            <w:r>
              <w:rPr>
                <w:rFonts w:ascii="Times New Roman" w:hAnsi="Times New Roman" w:cs="Times New Roman"/>
              </w:rPr>
              <w:softHyphen/>
              <w:t>ния качества, порядка и правил сертификации</w:t>
            </w:r>
          </w:p>
        </w:tc>
        <w:tc>
          <w:tcPr>
            <w:tcW w:w="1580" w:type="pct"/>
          </w:tcPr>
          <w:p w14:paraId="722517E3"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воспроизведение основ</w:t>
            </w:r>
            <w:r>
              <w:rPr>
                <w:rFonts w:ascii="Times New Roman" w:hAnsi="Times New Roman" w:cs="Times New Roman"/>
              </w:rPr>
              <w:softHyphen/>
              <w:t>ных понятий и содержания  ГОСТ 2.105 и ФЗ «О стандартизации»;</w:t>
            </w:r>
          </w:p>
          <w:p w14:paraId="14124D2A"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понимание принципов, средств, целей и задач метрологии, стандар</w:t>
            </w:r>
            <w:r>
              <w:rPr>
                <w:rFonts w:ascii="Times New Roman" w:hAnsi="Times New Roman" w:cs="Times New Roman"/>
              </w:rPr>
              <w:softHyphen/>
              <w:t>ти</w:t>
            </w:r>
            <w:r>
              <w:rPr>
                <w:rFonts w:ascii="Times New Roman" w:hAnsi="Times New Roman" w:cs="Times New Roman"/>
              </w:rPr>
              <w:softHyphen/>
              <w:t>зации и сертификации;</w:t>
            </w:r>
          </w:p>
          <w:p w14:paraId="1D26F4BD"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shd w:val="clear" w:color="auto" w:fill="FFFFFF"/>
              </w:rPr>
              <w:sym w:font="Symbol" w:char="F02D"/>
            </w:r>
            <w:r>
              <w:rPr>
                <w:rFonts w:ascii="Times New Roman" w:hAnsi="Times New Roman" w:cs="Times New Roman"/>
              </w:rPr>
              <w:t>воспроизведение поряд</w:t>
            </w:r>
            <w:r>
              <w:rPr>
                <w:rFonts w:ascii="Times New Roman" w:hAnsi="Times New Roman" w:cs="Times New Roman"/>
              </w:rPr>
              <w:softHyphen/>
              <w:t>ка сертификации</w:t>
            </w:r>
          </w:p>
          <w:p w14:paraId="7ABF25C7" w14:textId="1395BA9F" w:rsidR="00CD6F4C" w:rsidRPr="00DA5BF5" w:rsidRDefault="00CD6F4C" w:rsidP="00CD6F4C">
            <w:pPr>
              <w:spacing w:line="240" w:lineRule="auto"/>
              <w:rPr>
                <w:rFonts w:ascii="Times New Roman" w:hAnsi="Times New Roman"/>
                <w:bCs/>
                <w:i/>
              </w:rPr>
            </w:pPr>
          </w:p>
        </w:tc>
        <w:tc>
          <w:tcPr>
            <w:tcW w:w="1508" w:type="pct"/>
          </w:tcPr>
          <w:p w14:paraId="12193D0E" w14:textId="3215E7BA" w:rsidR="00CD6F4C" w:rsidRPr="00DA5BF5" w:rsidRDefault="00CD6F4C" w:rsidP="00CD6F4C">
            <w:pPr>
              <w:spacing w:line="240" w:lineRule="auto"/>
              <w:rPr>
                <w:rFonts w:ascii="Times New Roman" w:hAnsi="Times New Roman"/>
                <w:bCs/>
                <w:i/>
              </w:rPr>
            </w:pPr>
            <w:r>
              <w:rPr>
                <w:rFonts w:ascii="Times New Roman" w:hAnsi="Times New Roman" w:cs="Times New Roman"/>
              </w:rPr>
              <w:t>Все виды опроса, тестирование, защита практических работ, экспертное наблю</w:t>
            </w:r>
            <w:r>
              <w:rPr>
                <w:rFonts w:ascii="Times New Roman" w:hAnsi="Times New Roman" w:cs="Times New Roman"/>
              </w:rPr>
              <w:softHyphen/>
              <w:t>дение деятельности в ходе выполнения практических занятий</w:t>
            </w:r>
          </w:p>
        </w:tc>
      </w:tr>
      <w:tr w:rsidR="00CD6F4C" w:rsidRPr="00DA5BF5" w14:paraId="19D0EF50" w14:textId="77777777" w:rsidTr="00864AE8">
        <w:trPr>
          <w:trHeight w:val="896"/>
        </w:trPr>
        <w:tc>
          <w:tcPr>
            <w:tcW w:w="1912" w:type="pct"/>
          </w:tcPr>
          <w:p w14:paraId="3C6162F7" w14:textId="77777777" w:rsidR="00CD6F4C" w:rsidRDefault="00CD6F4C" w:rsidP="00CD6F4C">
            <w:pPr>
              <w:spacing w:after="0" w:line="240" w:lineRule="auto"/>
              <w:jc w:val="both"/>
              <w:rPr>
                <w:rFonts w:ascii="Times New Roman" w:hAnsi="Times New Roman" w:cs="Times New Roman"/>
                <w:iCs/>
              </w:rPr>
            </w:pPr>
            <w:r>
              <w:rPr>
                <w:rFonts w:ascii="Times New Roman" w:hAnsi="Times New Roman" w:cs="Times New Roman"/>
                <w:iCs/>
              </w:rPr>
              <w:t>Перечень умений, осваиваемых в рамках дисциплины:</w:t>
            </w:r>
          </w:p>
          <w:p w14:paraId="7F1E697B"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shd w:val="clear" w:color="auto" w:fill="FFFFFF"/>
              </w:rPr>
              <w:sym w:font="Symbol" w:char="F02D"/>
            </w:r>
            <w:r>
              <w:rPr>
                <w:rFonts w:ascii="Times New Roman" w:hAnsi="Times New Roman" w:cs="Times New Roman"/>
              </w:rPr>
              <w:t xml:space="preserve">применять документацию систем качества; </w:t>
            </w:r>
          </w:p>
          <w:p w14:paraId="7D9B9BDC" w14:textId="4CC18606" w:rsidR="00CD6F4C" w:rsidRPr="00DA5BF5" w:rsidRDefault="00CD6F4C" w:rsidP="00CD6F4C">
            <w:pPr>
              <w:spacing w:line="240" w:lineRule="auto"/>
              <w:rPr>
                <w:rFonts w:ascii="Times New Roman" w:hAnsi="Times New Roman"/>
                <w:bCs/>
                <w:i/>
              </w:rPr>
            </w:pPr>
            <w:r>
              <w:rPr>
                <w:rFonts w:ascii="Times New Roman" w:hAnsi="Times New Roman" w:cs="Times New Roman"/>
                <w:shd w:val="clear" w:color="auto" w:fill="FFFFFF"/>
              </w:rPr>
              <w:sym w:font="Symbol" w:char="F02D"/>
            </w:r>
            <w:r>
              <w:rPr>
                <w:rFonts w:ascii="Times New Roman" w:hAnsi="Times New Roman" w:cs="Times New Roman"/>
              </w:rPr>
              <w:t>применять основные правила и документы систем серти</w:t>
            </w:r>
            <w:r>
              <w:rPr>
                <w:rFonts w:ascii="Times New Roman" w:hAnsi="Times New Roman" w:cs="Times New Roman"/>
              </w:rPr>
              <w:softHyphen/>
              <w:t>фикации Российской Федерации</w:t>
            </w:r>
          </w:p>
        </w:tc>
        <w:tc>
          <w:tcPr>
            <w:tcW w:w="1580" w:type="pct"/>
          </w:tcPr>
          <w:p w14:paraId="44964FDB" w14:textId="77777777" w:rsidR="00CD6F4C" w:rsidRDefault="00CD6F4C" w:rsidP="00CD6F4C">
            <w:pPr>
              <w:spacing w:after="0" w:line="240" w:lineRule="auto"/>
              <w:jc w:val="both"/>
              <w:rPr>
                <w:rFonts w:ascii="Times New Roman" w:hAnsi="Times New Roman" w:cs="Times New Roman"/>
              </w:rPr>
            </w:pPr>
            <w:r>
              <w:rPr>
                <w:rFonts w:ascii="Times New Roman" w:hAnsi="Times New Roman" w:cs="Times New Roman"/>
              </w:rPr>
              <w:t>составление нормативных документов в соответствии с системой качества</w:t>
            </w:r>
          </w:p>
          <w:p w14:paraId="55B73D88" w14:textId="7A87BE23" w:rsidR="00CD6F4C" w:rsidRPr="00DA5BF5" w:rsidRDefault="00CD6F4C" w:rsidP="00CD6F4C">
            <w:pPr>
              <w:spacing w:line="240" w:lineRule="auto"/>
              <w:rPr>
                <w:rFonts w:ascii="Times New Roman" w:hAnsi="Times New Roman"/>
                <w:bCs/>
                <w:i/>
              </w:rPr>
            </w:pPr>
          </w:p>
        </w:tc>
        <w:tc>
          <w:tcPr>
            <w:tcW w:w="1508" w:type="pct"/>
          </w:tcPr>
          <w:p w14:paraId="7FEBF2DC" w14:textId="5B68E9D5" w:rsidR="00CD6F4C" w:rsidRPr="00DA5BF5" w:rsidRDefault="00CD6F4C" w:rsidP="00CD6F4C">
            <w:pPr>
              <w:spacing w:line="240" w:lineRule="auto"/>
              <w:rPr>
                <w:rFonts w:ascii="Times New Roman" w:hAnsi="Times New Roman"/>
                <w:bCs/>
                <w:i/>
              </w:rPr>
            </w:pPr>
            <w:r>
              <w:rPr>
                <w:rFonts w:ascii="Times New Roman" w:hAnsi="Times New Roman" w:cs="Times New Roman"/>
                <w:spacing w:val="-6"/>
              </w:rPr>
              <w:t>Оценка результатов выполнения практических работ</w:t>
            </w:r>
          </w:p>
        </w:tc>
      </w:tr>
    </w:tbl>
    <w:p w14:paraId="64E629E5" w14:textId="77777777" w:rsidR="00C0252F" w:rsidRDefault="00C0252F" w:rsidP="006A66C7">
      <w:pPr>
        <w:pStyle w:val="1"/>
        <w:spacing w:line="276" w:lineRule="auto"/>
        <w:ind w:firstLine="0"/>
        <w:jc w:val="center"/>
        <w:rPr>
          <w:rFonts w:ascii="Times New Roman" w:hAnsi="Times New Roman"/>
          <w:b/>
          <w:bCs/>
          <w:caps/>
        </w:rPr>
      </w:pPr>
    </w:p>
    <w:p w14:paraId="3B312AAD" w14:textId="77777777" w:rsidR="00C0252F" w:rsidRDefault="00C0252F" w:rsidP="006A66C7">
      <w:pPr>
        <w:pStyle w:val="1"/>
        <w:spacing w:line="276" w:lineRule="auto"/>
        <w:ind w:firstLine="0"/>
        <w:jc w:val="center"/>
        <w:rPr>
          <w:rFonts w:ascii="Times New Roman" w:hAnsi="Times New Roman"/>
          <w:b/>
          <w:bCs/>
          <w:caps/>
        </w:rPr>
      </w:pPr>
    </w:p>
    <w:sectPr w:rsidR="00C0252F" w:rsidSect="00BD0C7E">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D25F2" w14:textId="77777777" w:rsidR="0021788B" w:rsidRDefault="0021788B" w:rsidP="0021788B">
      <w:pPr>
        <w:spacing w:after="0" w:line="240" w:lineRule="auto"/>
      </w:pPr>
      <w:r>
        <w:separator/>
      </w:r>
    </w:p>
  </w:endnote>
  <w:endnote w:type="continuationSeparator" w:id="0">
    <w:p w14:paraId="0F0AA4C8" w14:textId="77777777" w:rsidR="0021788B" w:rsidRDefault="0021788B" w:rsidP="00217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79C51" w14:textId="77777777" w:rsidR="0021788B" w:rsidRDefault="0021788B" w:rsidP="0021788B">
      <w:pPr>
        <w:spacing w:after="0" w:line="240" w:lineRule="auto"/>
      </w:pPr>
      <w:r>
        <w:separator/>
      </w:r>
    </w:p>
  </w:footnote>
  <w:footnote w:type="continuationSeparator" w:id="0">
    <w:p w14:paraId="173F531F" w14:textId="77777777" w:rsidR="0021788B" w:rsidRDefault="0021788B" w:rsidP="0021788B">
      <w:pPr>
        <w:spacing w:after="0" w:line="240" w:lineRule="auto"/>
      </w:pPr>
      <w:r>
        <w:continuationSeparator/>
      </w:r>
    </w:p>
  </w:footnote>
  <w:footnote w:id="1">
    <w:p w14:paraId="6B58353F" w14:textId="1B55DDE7" w:rsidR="0021788B" w:rsidRPr="004F3587" w:rsidRDefault="0021788B" w:rsidP="0021788B">
      <w:pPr>
        <w:pStyle w:val="ad"/>
        <w:jc w:val="both"/>
        <w:rPr>
          <w:i/>
          <w:lang w:val="ru-RU"/>
        </w:rPr>
      </w:pPr>
    </w:p>
  </w:footnote>
  <w:footnote w:id="2">
    <w:p w14:paraId="79721660" w14:textId="77777777" w:rsidR="00C0252F" w:rsidRPr="00475FC2" w:rsidRDefault="00C0252F" w:rsidP="003F351E">
      <w:pPr>
        <w:pStyle w:val="ad"/>
        <w:rPr>
          <w:lang w:val="ru-RU"/>
        </w:rPr>
      </w:pPr>
      <w:r>
        <w:rPr>
          <w:rStyle w:val="af"/>
        </w:rPr>
        <w:footnoteRef/>
      </w:r>
      <w:r w:rsidRPr="00475FC2">
        <w:rPr>
          <w:lang w:val="ru-RU"/>
        </w:rPr>
        <w:t xml:space="preserve"> </w:t>
      </w:r>
      <w:r>
        <w:rPr>
          <w:lang w:val="ru-RU"/>
        </w:rPr>
        <w:t>В соответствии с Приложением 3 ПООП.</w:t>
      </w:r>
    </w:p>
  </w:footnote>
  <w:footnote w:id="3">
    <w:p w14:paraId="7F79A09B" w14:textId="77777777" w:rsidR="00C0252F" w:rsidRPr="00382883" w:rsidRDefault="00C0252F" w:rsidP="00C0252F">
      <w:pPr>
        <w:pStyle w:val="ad"/>
        <w:rPr>
          <w:lang w:val="ru-RU"/>
        </w:rPr>
      </w:pPr>
      <w:r>
        <w:rPr>
          <w:rStyle w:val="af"/>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BE5076A"/>
    <w:multiLevelType w:val="hybridMultilevel"/>
    <w:tmpl w:val="8C308C6A"/>
    <w:lvl w:ilvl="0" w:tplc="710A0DF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30625"/>
    <w:multiLevelType w:val="hybridMultilevel"/>
    <w:tmpl w:val="CF84B68C"/>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DE247DF"/>
    <w:multiLevelType w:val="hybridMultilevel"/>
    <w:tmpl w:val="FF2CE46A"/>
    <w:lvl w:ilvl="0" w:tplc="7B9A36E2">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0E9C29E3"/>
    <w:multiLevelType w:val="multilevel"/>
    <w:tmpl w:val="46AA7B6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6">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1026"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nsid w:val="18187D76"/>
    <w:multiLevelType w:val="hybridMultilevel"/>
    <w:tmpl w:val="D5049A78"/>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8">
    <w:nsid w:val="18330778"/>
    <w:multiLevelType w:val="hybridMultilevel"/>
    <w:tmpl w:val="4D4E424A"/>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B7E5FAD"/>
    <w:multiLevelType w:val="hybridMultilevel"/>
    <w:tmpl w:val="4F6EACA4"/>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033734C"/>
    <w:multiLevelType w:val="hybridMultilevel"/>
    <w:tmpl w:val="D5049A78"/>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1">
    <w:nsid w:val="20F75970"/>
    <w:multiLevelType w:val="hybridMultilevel"/>
    <w:tmpl w:val="B71A080C"/>
    <w:lvl w:ilvl="0" w:tplc="0419000F">
      <w:start w:val="1"/>
      <w:numFmt w:val="decimal"/>
      <w:lvlText w:val="%1."/>
      <w:lvlJc w:val="left"/>
      <w:pPr>
        <w:ind w:left="1428"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2">
    <w:nsid w:val="233B3687"/>
    <w:multiLevelType w:val="multilevel"/>
    <w:tmpl w:val="14DA55FC"/>
    <w:lvl w:ilvl="0">
      <w:start w:val="1"/>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Zero"/>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3">
    <w:nsid w:val="3034798E"/>
    <w:multiLevelType w:val="hybridMultilevel"/>
    <w:tmpl w:val="27DA306E"/>
    <w:lvl w:ilvl="0" w:tplc="582E45FC">
      <w:start w:val="1"/>
      <w:numFmt w:val="decimal"/>
      <w:lvlText w:val="%1."/>
      <w:lvlJc w:val="left"/>
      <w:pPr>
        <w:ind w:left="1080" w:hanging="360"/>
      </w:pPr>
      <w:rPr>
        <w:rFonts w:ascii="Times New Roman" w:eastAsia="Times New Roman" w:hAnsi="Times New Roman" w:cs="Calibr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4">
    <w:nsid w:val="30B123D0"/>
    <w:multiLevelType w:val="hybridMultilevel"/>
    <w:tmpl w:val="6C464BF8"/>
    <w:lvl w:ilvl="0" w:tplc="466C0C54">
      <w:start w:val="4"/>
      <w:numFmt w:val="decimal"/>
      <w:lvlText w:val="%1."/>
      <w:lvlJc w:val="left"/>
      <w:pPr>
        <w:ind w:left="1004" w:hanging="360"/>
      </w:pPr>
      <w:rPr>
        <w:rFonts w:cs="Times New Roman" w:hint="default"/>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abstractNum w:abstractNumId="15">
    <w:nsid w:val="3665063F"/>
    <w:multiLevelType w:val="hybridMultilevel"/>
    <w:tmpl w:val="D5049A78"/>
    <w:lvl w:ilvl="0" w:tplc="FFFFFFFF">
      <w:start w:val="1"/>
      <w:numFmt w:val="decimal"/>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16">
    <w:nsid w:val="3CC061E2"/>
    <w:multiLevelType w:val="multilevel"/>
    <w:tmpl w:val="DE121524"/>
    <w:lvl w:ilvl="0">
      <w:start w:val="1"/>
      <w:numFmt w:val="decimal"/>
      <w:lvlText w:val="%1"/>
      <w:lvlJc w:val="left"/>
      <w:pPr>
        <w:ind w:left="360" w:hanging="360"/>
      </w:pPr>
      <w:rPr>
        <w:rFonts w:cs="Times New Roman" w:hint="default"/>
        <w:b/>
        <w:color w:val="auto"/>
      </w:rPr>
    </w:lvl>
    <w:lvl w:ilvl="1">
      <w:start w:val="1"/>
      <w:numFmt w:val="decimal"/>
      <w:lvlText w:val="%1.%2"/>
      <w:lvlJc w:val="left"/>
      <w:pPr>
        <w:ind w:left="360" w:hanging="360"/>
      </w:pPr>
      <w:rPr>
        <w:rFonts w:cs="Times New Roman" w:hint="default"/>
        <w:b/>
        <w:color w:val="auto"/>
      </w:rPr>
    </w:lvl>
    <w:lvl w:ilvl="2">
      <w:start w:val="1"/>
      <w:numFmt w:val="decimalZero"/>
      <w:lvlText w:val="%1.%2.%3"/>
      <w:lvlJc w:val="left"/>
      <w:pPr>
        <w:ind w:left="720" w:hanging="720"/>
      </w:pPr>
      <w:rPr>
        <w:rFonts w:cs="Times New Roman" w:hint="default"/>
        <w:b/>
        <w:color w:val="auto"/>
      </w:rPr>
    </w:lvl>
    <w:lvl w:ilvl="3">
      <w:start w:val="1"/>
      <w:numFmt w:val="decimal"/>
      <w:lvlText w:val="%1.%2.%3.%4"/>
      <w:lvlJc w:val="left"/>
      <w:pPr>
        <w:ind w:left="720" w:hanging="720"/>
      </w:pPr>
      <w:rPr>
        <w:rFonts w:cs="Times New Roman" w:hint="default"/>
        <w:b/>
        <w:color w:val="auto"/>
      </w:rPr>
    </w:lvl>
    <w:lvl w:ilvl="4">
      <w:start w:val="1"/>
      <w:numFmt w:val="decimal"/>
      <w:lvlText w:val="%1.%2.%3.%4.%5"/>
      <w:lvlJc w:val="left"/>
      <w:pPr>
        <w:ind w:left="1080" w:hanging="1080"/>
      </w:pPr>
      <w:rPr>
        <w:rFonts w:cs="Times New Roman" w:hint="default"/>
        <w:b/>
        <w:color w:val="auto"/>
      </w:rPr>
    </w:lvl>
    <w:lvl w:ilvl="5">
      <w:start w:val="1"/>
      <w:numFmt w:val="decimal"/>
      <w:lvlText w:val="%1.%2.%3.%4.%5.%6"/>
      <w:lvlJc w:val="left"/>
      <w:pPr>
        <w:ind w:left="1080" w:hanging="1080"/>
      </w:pPr>
      <w:rPr>
        <w:rFonts w:cs="Times New Roman" w:hint="default"/>
        <w:b/>
        <w:color w:val="auto"/>
      </w:rPr>
    </w:lvl>
    <w:lvl w:ilvl="6">
      <w:start w:val="1"/>
      <w:numFmt w:val="decimal"/>
      <w:lvlText w:val="%1.%2.%3.%4.%5.%6.%7"/>
      <w:lvlJc w:val="left"/>
      <w:pPr>
        <w:ind w:left="1440" w:hanging="1440"/>
      </w:pPr>
      <w:rPr>
        <w:rFonts w:cs="Times New Roman" w:hint="default"/>
        <w:b/>
        <w:color w:val="auto"/>
      </w:rPr>
    </w:lvl>
    <w:lvl w:ilvl="7">
      <w:start w:val="1"/>
      <w:numFmt w:val="decimal"/>
      <w:lvlText w:val="%1.%2.%3.%4.%5.%6.%7.%8"/>
      <w:lvlJc w:val="left"/>
      <w:pPr>
        <w:ind w:left="1440" w:hanging="1440"/>
      </w:pPr>
      <w:rPr>
        <w:rFonts w:cs="Times New Roman" w:hint="default"/>
        <w:b/>
        <w:color w:val="auto"/>
      </w:rPr>
    </w:lvl>
    <w:lvl w:ilvl="8">
      <w:start w:val="1"/>
      <w:numFmt w:val="decimal"/>
      <w:lvlText w:val="%1.%2.%3.%4.%5.%6.%7.%8.%9"/>
      <w:lvlJc w:val="left"/>
      <w:pPr>
        <w:ind w:left="1440" w:hanging="1440"/>
      </w:pPr>
      <w:rPr>
        <w:rFonts w:cs="Times New Roman" w:hint="default"/>
        <w:b/>
        <w:color w:val="auto"/>
      </w:rPr>
    </w:lvl>
  </w:abstractNum>
  <w:abstractNum w:abstractNumId="17">
    <w:nsid w:val="3CD620E8"/>
    <w:multiLevelType w:val="hybridMultilevel"/>
    <w:tmpl w:val="6C9625C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nsid w:val="42654DD5"/>
    <w:multiLevelType w:val="hybridMultilevel"/>
    <w:tmpl w:val="5E8CB45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2F157E1"/>
    <w:multiLevelType w:val="hybridMultilevel"/>
    <w:tmpl w:val="191E026A"/>
    <w:lvl w:ilvl="0" w:tplc="5F2A22F4">
      <w:start w:val="1"/>
      <w:numFmt w:val="decimal"/>
      <w:lvlText w:val="%1."/>
      <w:lvlJc w:val="left"/>
      <w:pPr>
        <w:ind w:left="360" w:hanging="360"/>
      </w:pPr>
      <w:rPr>
        <w:rFonts w:cs="Times New Roman" w:hint="default"/>
      </w:rPr>
    </w:lvl>
    <w:lvl w:ilvl="1" w:tplc="D714CB1C">
      <w:numFmt w:val="bullet"/>
      <w:lvlText w:val="•"/>
      <w:lvlJc w:val="left"/>
      <w:pPr>
        <w:ind w:left="2100" w:hanging="1380"/>
      </w:pPr>
      <w:rPr>
        <w:rFonts w:ascii="Times New Roman" w:eastAsia="Times New Roman" w:hAnsi="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0">
    <w:nsid w:val="45FC22C1"/>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1">
    <w:nsid w:val="4B2A4291"/>
    <w:multiLevelType w:val="hybridMultilevel"/>
    <w:tmpl w:val="11449B4A"/>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nsid w:val="4CE415AB"/>
    <w:multiLevelType w:val="hybridMultilevel"/>
    <w:tmpl w:val="CFD24B20"/>
    <w:lvl w:ilvl="0" w:tplc="9662ABD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61E161F"/>
    <w:multiLevelType w:val="hybridMultilevel"/>
    <w:tmpl w:val="B4E2D0DE"/>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6CDF6FDF"/>
    <w:multiLevelType w:val="hybridMultilevel"/>
    <w:tmpl w:val="FDA072CC"/>
    <w:lvl w:ilvl="0" w:tplc="5FD04D5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6DA0620E"/>
    <w:multiLevelType w:val="hybridMultilevel"/>
    <w:tmpl w:val="A18A9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29D4E1E"/>
    <w:multiLevelType w:val="hybridMultilevel"/>
    <w:tmpl w:val="B6B85B1E"/>
    <w:lvl w:ilvl="0" w:tplc="16727FD0">
      <w:start w:val="1"/>
      <w:numFmt w:val="decimal"/>
      <w:lvlText w:val="%1."/>
      <w:lvlJc w:val="left"/>
      <w:pPr>
        <w:ind w:left="644" w:hanging="360"/>
      </w:pPr>
      <w:rPr>
        <w:rFonts w:cs="Times New Roman"/>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nsid w:val="72D10464"/>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29">
    <w:nsid w:val="76B0213E"/>
    <w:multiLevelType w:val="multilevel"/>
    <w:tmpl w:val="1D163CEC"/>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78605158"/>
    <w:multiLevelType w:val="multilevel"/>
    <w:tmpl w:val="DB36435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7C4823BC"/>
    <w:multiLevelType w:val="hybridMultilevel"/>
    <w:tmpl w:val="95C06914"/>
    <w:lvl w:ilvl="0" w:tplc="52B42F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7DD63F18"/>
    <w:multiLevelType w:val="hybridMultilevel"/>
    <w:tmpl w:val="CB60BFE6"/>
    <w:lvl w:ilvl="0" w:tplc="0419000F">
      <w:start w:val="1"/>
      <w:numFmt w:val="decimal"/>
      <w:lvlText w:val="%1."/>
      <w:lvlJc w:val="left"/>
      <w:pPr>
        <w:tabs>
          <w:tab w:val="num" w:pos="360"/>
        </w:tabs>
        <w:ind w:left="360" w:hanging="360"/>
      </w:pPr>
      <w:rPr>
        <w:rFonts w:cs="Times New Roman" w:hint="default"/>
      </w:rPr>
    </w:lvl>
    <w:lvl w:ilvl="1" w:tplc="7180D112">
      <w:start w:val="1"/>
      <w:numFmt w:val="upperRoman"/>
      <w:lvlText w:val="%2."/>
      <w:lvlJc w:val="left"/>
      <w:pPr>
        <w:tabs>
          <w:tab w:val="num" w:pos="1440"/>
        </w:tabs>
        <w:ind w:left="1440" w:hanging="720"/>
      </w:pPr>
      <w:rPr>
        <w:rFonts w:cs="Times New Roman"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5"/>
  </w:num>
  <w:num w:numId="2">
    <w:abstractNumId w:val="20"/>
  </w:num>
  <w:num w:numId="3">
    <w:abstractNumId w:val="28"/>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8"/>
  </w:num>
  <w:num w:numId="8">
    <w:abstractNumId w:val="19"/>
  </w:num>
  <w:num w:numId="9">
    <w:abstractNumId w:val="18"/>
  </w:num>
  <w:num w:numId="10">
    <w:abstractNumId w:val="23"/>
  </w:num>
  <w:num w:numId="11">
    <w:abstractNumId w:val="25"/>
  </w:num>
  <w:num w:numId="12">
    <w:abstractNumId w:val="9"/>
  </w:num>
  <w:num w:numId="13">
    <w:abstractNumId w:val="32"/>
  </w:num>
  <w:num w:numId="14">
    <w:abstractNumId w:val="17"/>
  </w:num>
  <w:num w:numId="15">
    <w:abstractNumId w:val="10"/>
  </w:num>
  <w:num w:numId="16">
    <w:abstractNumId w:val="13"/>
  </w:num>
  <w:num w:numId="17">
    <w:abstractNumId w:val="14"/>
  </w:num>
  <w:num w:numId="18">
    <w:abstractNumId w:val="30"/>
  </w:num>
  <w:num w:numId="19">
    <w:abstractNumId w:val="2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6"/>
  </w:num>
  <w:num w:numId="23">
    <w:abstractNumId w:val="1"/>
  </w:num>
  <w:num w:numId="24">
    <w:abstractNumId w:val="31"/>
  </w:num>
  <w:num w:numId="25">
    <w:abstractNumId w:val="29"/>
  </w:num>
  <w:num w:numId="26">
    <w:abstractNumId w:val="4"/>
  </w:num>
  <w:num w:numId="27">
    <w:abstractNumId w:val="21"/>
  </w:num>
  <w:num w:numId="28">
    <w:abstractNumId w:val="0"/>
  </w:num>
  <w:num w:numId="29">
    <w:abstractNumId w:val="6"/>
  </w:num>
  <w:num w:numId="30">
    <w:abstractNumId w:val="24"/>
  </w:num>
  <w:num w:numId="31">
    <w:abstractNumId w:val="26"/>
  </w:num>
  <w:num w:numId="32">
    <w:abstractNumId w:val="15"/>
  </w:num>
  <w:num w:numId="33">
    <w:abstractNumId w:val="22"/>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15CC"/>
    <w:rsid w:val="000030CD"/>
    <w:rsid w:val="00003BD4"/>
    <w:rsid w:val="00032D02"/>
    <w:rsid w:val="00033B69"/>
    <w:rsid w:val="0003467B"/>
    <w:rsid w:val="00050294"/>
    <w:rsid w:val="00071B92"/>
    <w:rsid w:val="000B6B67"/>
    <w:rsid w:val="001366F1"/>
    <w:rsid w:val="00136D6A"/>
    <w:rsid w:val="001B291C"/>
    <w:rsid w:val="001B5F08"/>
    <w:rsid w:val="001B62A8"/>
    <w:rsid w:val="001F0106"/>
    <w:rsid w:val="002078CB"/>
    <w:rsid w:val="00216F10"/>
    <w:rsid w:val="0021788B"/>
    <w:rsid w:val="002209C6"/>
    <w:rsid w:val="002414F1"/>
    <w:rsid w:val="0024783D"/>
    <w:rsid w:val="002523FB"/>
    <w:rsid w:val="00253C69"/>
    <w:rsid w:val="00263BF2"/>
    <w:rsid w:val="0027225B"/>
    <w:rsid w:val="00290ADF"/>
    <w:rsid w:val="002941F4"/>
    <w:rsid w:val="002B54B2"/>
    <w:rsid w:val="002D37D6"/>
    <w:rsid w:val="00324C11"/>
    <w:rsid w:val="00340FF9"/>
    <w:rsid w:val="00352CE4"/>
    <w:rsid w:val="0036517B"/>
    <w:rsid w:val="00390018"/>
    <w:rsid w:val="00395166"/>
    <w:rsid w:val="003B3326"/>
    <w:rsid w:val="003D5FA1"/>
    <w:rsid w:val="003E486E"/>
    <w:rsid w:val="00424E52"/>
    <w:rsid w:val="004B5E7E"/>
    <w:rsid w:val="004C09E9"/>
    <w:rsid w:val="00520FFD"/>
    <w:rsid w:val="00540228"/>
    <w:rsid w:val="00547321"/>
    <w:rsid w:val="0056185D"/>
    <w:rsid w:val="00562D41"/>
    <w:rsid w:val="00592680"/>
    <w:rsid w:val="005B40B9"/>
    <w:rsid w:val="005C38F4"/>
    <w:rsid w:val="005D3C04"/>
    <w:rsid w:val="005E2940"/>
    <w:rsid w:val="006327AE"/>
    <w:rsid w:val="006367D6"/>
    <w:rsid w:val="00657AE5"/>
    <w:rsid w:val="006647E7"/>
    <w:rsid w:val="0067018A"/>
    <w:rsid w:val="006734CB"/>
    <w:rsid w:val="006A66C7"/>
    <w:rsid w:val="006E3288"/>
    <w:rsid w:val="00714407"/>
    <w:rsid w:val="00744D0B"/>
    <w:rsid w:val="007701B9"/>
    <w:rsid w:val="00794C60"/>
    <w:rsid w:val="007A2E7A"/>
    <w:rsid w:val="007C177C"/>
    <w:rsid w:val="00845EC2"/>
    <w:rsid w:val="00866A7F"/>
    <w:rsid w:val="00876BC4"/>
    <w:rsid w:val="008D0485"/>
    <w:rsid w:val="009212D7"/>
    <w:rsid w:val="00921307"/>
    <w:rsid w:val="00960ADC"/>
    <w:rsid w:val="009A4773"/>
    <w:rsid w:val="009A7B17"/>
    <w:rsid w:val="009D493F"/>
    <w:rsid w:val="009F632B"/>
    <w:rsid w:val="009F7387"/>
    <w:rsid w:val="00A56865"/>
    <w:rsid w:val="00A60B90"/>
    <w:rsid w:val="00A82B5D"/>
    <w:rsid w:val="00A91730"/>
    <w:rsid w:val="00AC62E2"/>
    <w:rsid w:val="00AD7020"/>
    <w:rsid w:val="00AF15CC"/>
    <w:rsid w:val="00AF7D91"/>
    <w:rsid w:val="00B07553"/>
    <w:rsid w:val="00B322F5"/>
    <w:rsid w:val="00B32A3A"/>
    <w:rsid w:val="00B4759E"/>
    <w:rsid w:val="00B535B3"/>
    <w:rsid w:val="00B71D95"/>
    <w:rsid w:val="00B9397A"/>
    <w:rsid w:val="00B9679E"/>
    <w:rsid w:val="00BA350A"/>
    <w:rsid w:val="00BB0B46"/>
    <w:rsid w:val="00BC7ACD"/>
    <w:rsid w:val="00BD0C7E"/>
    <w:rsid w:val="00C0252F"/>
    <w:rsid w:val="00C342A5"/>
    <w:rsid w:val="00C849D7"/>
    <w:rsid w:val="00C93BCA"/>
    <w:rsid w:val="00CC0C46"/>
    <w:rsid w:val="00CD65BA"/>
    <w:rsid w:val="00CD6F4C"/>
    <w:rsid w:val="00D10AB8"/>
    <w:rsid w:val="00D366DA"/>
    <w:rsid w:val="00D36CDD"/>
    <w:rsid w:val="00D55AD1"/>
    <w:rsid w:val="00DB7E43"/>
    <w:rsid w:val="00DC1D8A"/>
    <w:rsid w:val="00DC5BFA"/>
    <w:rsid w:val="00DD2688"/>
    <w:rsid w:val="00DE6E95"/>
    <w:rsid w:val="00E02BDB"/>
    <w:rsid w:val="00E24143"/>
    <w:rsid w:val="00E345F4"/>
    <w:rsid w:val="00E4415C"/>
    <w:rsid w:val="00E514C7"/>
    <w:rsid w:val="00E71AAF"/>
    <w:rsid w:val="00E7300E"/>
    <w:rsid w:val="00E93BF8"/>
    <w:rsid w:val="00ED3762"/>
    <w:rsid w:val="00EE4412"/>
    <w:rsid w:val="00EF121E"/>
    <w:rsid w:val="00EF3923"/>
    <w:rsid w:val="00F33052"/>
    <w:rsid w:val="00F56D08"/>
    <w:rsid w:val="00F75854"/>
    <w:rsid w:val="00FB173C"/>
    <w:rsid w:val="00FB7671"/>
    <w:rsid w:val="00FC5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EA7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18A"/>
    <w:pPr>
      <w:spacing w:after="200" w:line="276" w:lineRule="auto"/>
    </w:pPr>
    <w:rPr>
      <w:rFonts w:cs="Calibri"/>
    </w:rPr>
  </w:style>
  <w:style w:type="paragraph" w:styleId="1">
    <w:name w:val="heading 1"/>
    <w:basedOn w:val="a"/>
    <w:next w:val="a"/>
    <w:link w:val="10"/>
    <w:uiPriority w:val="99"/>
    <w:qFormat/>
    <w:rsid w:val="00AF15CC"/>
    <w:pPr>
      <w:keepNext/>
      <w:autoSpaceDE w:val="0"/>
      <w:autoSpaceDN w:val="0"/>
      <w:spacing w:after="0" w:line="240" w:lineRule="auto"/>
      <w:ind w:firstLine="284"/>
      <w:outlineLvl w:val="0"/>
    </w:pPr>
    <w:rPr>
      <w:rFonts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F15CC"/>
    <w:rPr>
      <w:rFonts w:ascii="Times New Roman" w:hAnsi="Times New Roman" w:cs="Times New Roman"/>
      <w:sz w:val="24"/>
      <w:szCs w:val="24"/>
    </w:rPr>
  </w:style>
  <w:style w:type="paragraph" w:styleId="2">
    <w:name w:val="Body Text Indent 2"/>
    <w:basedOn w:val="a"/>
    <w:link w:val="20"/>
    <w:uiPriority w:val="99"/>
    <w:rsid w:val="00AF15CC"/>
    <w:pPr>
      <w:spacing w:after="120" w:line="480" w:lineRule="auto"/>
      <w:ind w:left="283"/>
    </w:pPr>
    <w:rPr>
      <w:rFonts w:cs="Times New Roman"/>
      <w:sz w:val="24"/>
      <w:szCs w:val="24"/>
    </w:rPr>
  </w:style>
  <w:style w:type="character" w:customStyle="1" w:styleId="20">
    <w:name w:val="Основной текст с отступом 2 Знак"/>
    <w:basedOn w:val="a0"/>
    <w:link w:val="2"/>
    <w:uiPriority w:val="99"/>
    <w:locked/>
    <w:rsid w:val="00AF15CC"/>
    <w:rPr>
      <w:rFonts w:ascii="Times New Roman" w:hAnsi="Times New Roman" w:cs="Times New Roman"/>
      <w:sz w:val="24"/>
      <w:szCs w:val="24"/>
    </w:rPr>
  </w:style>
  <w:style w:type="paragraph" w:styleId="21">
    <w:name w:val="Body Text 2"/>
    <w:basedOn w:val="a"/>
    <w:link w:val="22"/>
    <w:uiPriority w:val="99"/>
    <w:rsid w:val="00AF15CC"/>
    <w:pPr>
      <w:spacing w:after="120" w:line="480" w:lineRule="auto"/>
    </w:pPr>
    <w:rPr>
      <w:rFonts w:cs="Times New Roman"/>
      <w:sz w:val="24"/>
      <w:szCs w:val="24"/>
    </w:rPr>
  </w:style>
  <w:style w:type="character" w:customStyle="1" w:styleId="22">
    <w:name w:val="Основной текст 2 Знак"/>
    <w:basedOn w:val="a0"/>
    <w:link w:val="21"/>
    <w:uiPriority w:val="99"/>
    <w:locked/>
    <w:rsid w:val="00AF15CC"/>
    <w:rPr>
      <w:rFonts w:ascii="Times New Roman" w:hAnsi="Times New Roman" w:cs="Times New Roman"/>
      <w:sz w:val="24"/>
      <w:szCs w:val="24"/>
    </w:rPr>
  </w:style>
  <w:style w:type="paragraph" w:styleId="a3">
    <w:name w:val="Body Text"/>
    <w:basedOn w:val="a"/>
    <w:link w:val="a4"/>
    <w:uiPriority w:val="99"/>
    <w:rsid w:val="00AF15CC"/>
    <w:pPr>
      <w:spacing w:after="120" w:line="240" w:lineRule="auto"/>
    </w:pPr>
    <w:rPr>
      <w:rFonts w:cs="Times New Roman"/>
      <w:sz w:val="24"/>
      <w:szCs w:val="24"/>
    </w:rPr>
  </w:style>
  <w:style w:type="character" w:customStyle="1" w:styleId="a4">
    <w:name w:val="Основной текст Знак"/>
    <w:basedOn w:val="a0"/>
    <w:link w:val="a3"/>
    <w:uiPriority w:val="99"/>
    <w:locked/>
    <w:rsid w:val="00AF15CC"/>
    <w:rPr>
      <w:rFonts w:ascii="Times New Roman" w:hAnsi="Times New Roman" w:cs="Times New Roman"/>
      <w:sz w:val="24"/>
      <w:szCs w:val="24"/>
    </w:rPr>
  </w:style>
  <w:style w:type="paragraph" w:styleId="a5">
    <w:name w:val="footer"/>
    <w:basedOn w:val="a"/>
    <w:link w:val="a6"/>
    <w:uiPriority w:val="99"/>
    <w:rsid w:val="00AF15CC"/>
    <w:pPr>
      <w:tabs>
        <w:tab w:val="center" w:pos="4677"/>
        <w:tab w:val="right" w:pos="9355"/>
      </w:tabs>
      <w:spacing w:after="0" w:line="240" w:lineRule="auto"/>
    </w:pPr>
    <w:rPr>
      <w:rFonts w:cs="Times New Roman"/>
      <w:sz w:val="24"/>
      <w:szCs w:val="24"/>
    </w:rPr>
  </w:style>
  <w:style w:type="character" w:customStyle="1" w:styleId="a6">
    <w:name w:val="Нижний колонтитул Знак"/>
    <w:basedOn w:val="a0"/>
    <w:link w:val="a5"/>
    <w:uiPriority w:val="99"/>
    <w:locked/>
    <w:rsid w:val="00AF15CC"/>
    <w:rPr>
      <w:rFonts w:ascii="Times New Roman" w:hAnsi="Times New Roman" w:cs="Times New Roman"/>
      <w:sz w:val="24"/>
      <w:szCs w:val="24"/>
    </w:rPr>
  </w:style>
  <w:style w:type="character" w:styleId="a7">
    <w:name w:val="page number"/>
    <w:basedOn w:val="a0"/>
    <w:uiPriority w:val="99"/>
    <w:rsid w:val="00AF15CC"/>
    <w:rPr>
      <w:rFonts w:cs="Times New Roman"/>
    </w:rPr>
  </w:style>
  <w:style w:type="paragraph" w:styleId="a8">
    <w:name w:val="List Paragraph"/>
    <w:aliases w:val="Содержание. 2 уровень"/>
    <w:basedOn w:val="a"/>
    <w:link w:val="a9"/>
    <w:uiPriority w:val="34"/>
    <w:qFormat/>
    <w:rsid w:val="00AF15CC"/>
    <w:pPr>
      <w:spacing w:after="0" w:line="240" w:lineRule="auto"/>
      <w:ind w:left="720"/>
    </w:pPr>
    <w:rPr>
      <w:rFonts w:cs="Times New Roman"/>
      <w:sz w:val="24"/>
      <w:szCs w:val="24"/>
    </w:rPr>
  </w:style>
  <w:style w:type="paragraph" w:styleId="aa">
    <w:name w:val="No Spacing"/>
    <w:uiPriority w:val="99"/>
    <w:qFormat/>
    <w:rsid w:val="00AF15CC"/>
    <w:rPr>
      <w:sz w:val="24"/>
      <w:szCs w:val="24"/>
    </w:rPr>
  </w:style>
  <w:style w:type="paragraph" w:customStyle="1" w:styleId="Default">
    <w:name w:val="Default"/>
    <w:uiPriority w:val="99"/>
    <w:rsid w:val="00AF15CC"/>
    <w:pPr>
      <w:autoSpaceDE w:val="0"/>
      <w:autoSpaceDN w:val="0"/>
      <w:adjustRightInd w:val="0"/>
    </w:pPr>
    <w:rPr>
      <w:color w:val="000000"/>
      <w:sz w:val="24"/>
      <w:szCs w:val="24"/>
      <w:lang w:eastAsia="en-US"/>
    </w:rPr>
  </w:style>
  <w:style w:type="paragraph" w:styleId="ab">
    <w:name w:val="Balloon Text"/>
    <w:basedOn w:val="a"/>
    <w:link w:val="ac"/>
    <w:uiPriority w:val="99"/>
    <w:semiHidden/>
    <w:rsid w:val="00BD0C7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BD0C7E"/>
    <w:rPr>
      <w:rFonts w:ascii="Tahoma" w:hAnsi="Tahoma" w:cs="Tahoma"/>
      <w:sz w:val="16"/>
      <w:szCs w:val="16"/>
    </w:rPr>
  </w:style>
  <w:style w:type="paragraph" w:customStyle="1" w:styleId="ConsPlusNormal">
    <w:name w:val="ConsPlusNormal"/>
    <w:rsid w:val="00D10AB8"/>
    <w:pPr>
      <w:widowControl w:val="0"/>
      <w:autoSpaceDE w:val="0"/>
      <w:autoSpaceDN w:val="0"/>
      <w:adjustRightInd w:val="0"/>
    </w:pPr>
    <w:rPr>
      <w:rFonts w:ascii="Arial" w:hAnsi="Arial" w:cs="Arial"/>
      <w:sz w:val="20"/>
      <w:szCs w:val="20"/>
    </w:rPr>
  </w:style>
  <w:style w:type="paragraph" w:customStyle="1" w:styleId="ConsPlusTitle">
    <w:name w:val="ConsPlusTitle"/>
    <w:rsid w:val="004C09E9"/>
    <w:pPr>
      <w:widowControl w:val="0"/>
      <w:autoSpaceDE w:val="0"/>
      <w:autoSpaceDN w:val="0"/>
    </w:pPr>
    <w:rPr>
      <w:rFonts w:cs="Calibri"/>
      <w:b/>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rsid w:val="0021788B"/>
    <w:pPr>
      <w:spacing w:after="0" w:line="240" w:lineRule="auto"/>
    </w:pPr>
    <w:rPr>
      <w:rFonts w:ascii="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21788B"/>
    <w:rPr>
      <w:rFonts w:ascii="Times New Roman" w:hAnsi="Times New Roman"/>
      <w:sz w:val="20"/>
      <w:szCs w:val="20"/>
      <w:lang w:val="en-US" w:eastAsia="x-none"/>
    </w:rPr>
  </w:style>
  <w:style w:type="character" w:styleId="af">
    <w:name w:val="footnote reference"/>
    <w:uiPriority w:val="99"/>
    <w:rsid w:val="0021788B"/>
    <w:rPr>
      <w:rFonts w:cs="Times New Roman"/>
      <w:vertAlign w:val="superscript"/>
    </w:rPr>
  </w:style>
  <w:style w:type="character" w:styleId="af0">
    <w:name w:val="Emphasis"/>
    <w:qFormat/>
    <w:locked/>
    <w:rsid w:val="0021788B"/>
    <w:rPr>
      <w:rFonts w:cs="Times New Roman"/>
      <w:i/>
    </w:rPr>
  </w:style>
  <w:style w:type="character" w:customStyle="1" w:styleId="a9">
    <w:name w:val="Абзац списка Знак"/>
    <w:aliases w:val="Содержание. 2 уровень Знак"/>
    <w:link w:val="a8"/>
    <w:uiPriority w:val="34"/>
    <w:qFormat/>
    <w:locked/>
    <w:rsid w:val="00C0252F"/>
    <w:rPr>
      <w:sz w:val="24"/>
      <w:szCs w:val="24"/>
    </w:rPr>
  </w:style>
  <w:style w:type="character" w:styleId="af1">
    <w:name w:val="Hyperlink"/>
    <w:uiPriority w:val="99"/>
    <w:unhideWhenUsed/>
    <w:rsid w:val="00B0755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807942">
      <w:bodyDiv w:val="1"/>
      <w:marLeft w:val="0"/>
      <w:marRight w:val="0"/>
      <w:marTop w:val="0"/>
      <w:marBottom w:val="0"/>
      <w:divBdr>
        <w:top w:val="none" w:sz="0" w:space="0" w:color="auto"/>
        <w:left w:val="none" w:sz="0" w:space="0" w:color="auto"/>
        <w:bottom w:val="none" w:sz="0" w:space="0" w:color="auto"/>
        <w:right w:val="none" w:sz="0" w:space="0" w:color="auto"/>
      </w:divBdr>
    </w:div>
    <w:div w:id="1106658095">
      <w:bodyDiv w:val="1"/>
      <w:marLeft w:val="0"/>
      <w:marRight w:val="0"/>
      <w:marTop w:val="0"/>
      <w:marBottom w:val="0"/>
      <w:divBdr>
        <w:top w:val="none" w:sz="0" w:space="0" w:color="auto"/>
        <w:left w:val="none" w:sz="0" w:space="0" w:color="auto"/>
        <w:bottom w:val="none" w:sz="0" w:space="0" w:color="auto"/>
        <w:right w:val="none" w:sz="0" w:space="0" w:color="auto"/>
      </w:divBdr>
    </w:div>
    <w:div w:id="1691567844">
      <w:bodyDiv w:val="1"/>
      <w:marLeft w:val="0"/>
      <w:marRight w:val="0"/>
      <w:marTop w:val="0"/>
      <w:marBottom w:val="0"/>
      <w:divBdr>
        <w:top w:val="none" w:sz="0" w:space="0" w:color="auto"/>
        <w:left w:val="none" w:sz="0" w:space="0" w:color="auto"/>
        <w:bottom w:val="none" w:sz="0" w:space="0" w:color="auto"/>
        <w:right w:val="none" w:sz="0" w:space="0" w:color="auto"/>
      </w:divBdr>
    </w:div>
    <w:div w:id="189388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465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ook.ru/book/944979" TargetMode="External"/><Relationship Id="rId4" Type="http://schemas.openxmlformats.org/officeDocument/2006/relationships/settings" Target="settings.xml"/><Relationship Id="rId9" Type="http://schemas.openxmlformats.org/officeDocument/2006/relationships/hyperlink" Target="https://book.ru/book/9449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11</Pages>
  <Words>1935</Words>
  <Characters>11032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НИЖЕГОРОДСКОЙ ОБЛАСТИ</vt:lpstr>
    </vt:vector>
  </TitlesOfParts>
  <Company>Reanimator Extreme Edition</Company>
  <LinksUpToDate>false</LinksUpToDate>
  <CharactersWithSpaces>12942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НИЖЕГОРОДСКОЙ ОБЛАСТИ</dc:title>
  <dc:subject/>
  <dc:creator>Пользователь</dc:creator>
  <cp:keywords/>
  <dc:description/>
  <cp:lastModifiedBy>sat129</cp:lastModifiedBy>
  <cp:revision>49</cp:revision>
  <cp:lastPrinted>2018-01-16T10:53:00Z</cp:lastPrinted>
  <dcterms:created xsi:type="dcterms:W3CDTF">2016-09-30T10:57:00Z</dcterms:created>
  <dcterms:modified xsi:type="dcterms:W3CDTF">2023-06-02T11:17:00Z</dcterms:modified>
</cp:coreProperties>
</file>